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9219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92198">
            <w:pPr>
              <w:pStyle w:val="ConsPlusTitlePage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Приказ Роспотребнадзора от 23.07.2012 N 781</w:t>
            </w:r>
            <w:r>
              <w:rPr>
                <w:sz w:val="38"/>
                <w:szCs w:val="38"/>
              </w:rPr>
              <w:br/>
              <w:t>(ред. от 07.04.2016)</w:t>
            </w:r>
            <w:r>
              <w:rPr>
                <w:sz w:val="38"/>
                <w:szCs w:val="38"/>
              </w:rPr>
              <w:br/>
            </w:r>
            <w:r>
              <w:rPr>
                <w:sz w:val="38"/>
                <w:szCs w:val="38"/>
              </w:rPr>
              <w:t>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</w:t>
            </w:r>
            <w:r>
              <w:rPr>
                <w:sz w:val="38"/>
                <w:szCs w:val="38"/>
              </w:rPr>
              <w:t>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</w:t>
            </w:r>
            <w:r>
              <w:rPr>
                <w:sz w:val="38"/>
                <w:szCs w:val="38"/>
              </w:rPr>
              <w:t>в); отдельных видов продукции, в том числе пищевых продуктов, впервые ввозимых на таможенную территорию Таможенного союза"</w:t>
            </w:r>
            <w:r>
              <w:rPr>
                <w:sz w:val="38"/>
                <w:szCs w:val="38"/>
              </w:rPr>
              <w:br/>
              <w:t>(Зарегистрировано в Минюсте России 12.09.2012 N 25444)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9219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9219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92198">
      <w:pPr>
        <w:pStyle w:val="ConsPlusNormal"/>
        <w:jc w:val="both"/>
        <w:outlineLvl w:val="0"/>
      </w:pPr>
    </w:p>
    <w:p w:rsidR="00000000" w:rsidRDefault="00292198">
      <w:pPr>
        <w:pStyle w:val="ConsPlusNormal"/>
        <w:outlineLvl w:val="0"/>
      </w:pPr>
      <w:r>
        <w:t>Зарегистрировано в Минюсте России 12 сентября 2012 г. N 25444</w:t>
      </w:r>
    </w:p>
    <w:p w:rsidR="00000000" w:rsidRDefault="002921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92198">
      <w:pPr>
        <w:pStyle w:val="ConsPlusNormal"/>
      </w:pPr>
    </w:p>
    <w:p w:rsidR="00000000" w:rsidRDefault="00292198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292198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292198">
      <w:pPr>
        <w:pStyle w:val="ConsPlusTitle"/>
        <w:jc w:val="center"/>
      </w:pPr>
    </w:p>
    <w:p w:rsidR="00000000" w:rsidRDefault="00292198">
      <w:pPr>
        <w:pStyle w:val="ConsPlusTitle"/>
        <w:jc w:val="center"/>
      </w:pPr>
      <w:r>
        <w:t>ПРИКАЗ</w:t>
      </w:r>
    </w:p>
    <w:p w:rsidR="00000000" w:rsidRDefault="00292198">
      <w:pPr>
        <w:pStyle w:val="ConsPlusTitle"/>
        <w:jc w:val="center"/>
      </w:pPr>
      <w:r>
        <w:t>от 23 июля 2012 г. N 781</w:t>
      </w:r>
    </w:p>
    <w:p w:rsidR="00000000" w:rsidRDefault="00292198">
      <w:pPr>
        <w:pStyle w:val="ConsPlusTitle"/>
        <w:jc w:val="center"/>
      </w:pPr>
    </w:p>
    <w:p w:rsidR="00000000" w:rsidRDefault="00292198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292198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292198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000000" w:rsidRDefault="00292198">
      <w:pPr>
        <w:pStyle w:val="ConsPlusTitle"/>
        <w:jc w:val="center"/>
      </w:pPr>
      <w:r>
        <w:t>ГОСУДАРСТВЕННОЙ УСЛУГИ ПО ГОСУДАРСТВЕННОЙ РЕГИСТРАЦИИ</w:t>
      </w:r>
    </w:p>
    <w:p w:rsidR="00000000" w:rsidRDefault="00292198">
      <w:pPr>
        <w:pStyle w:val="ConsPlusTitle"/>
        <w:jc w:val="center"/>
      </w:pPr>
      <w:r>
        <w:t>ВПЕРВЫЕ ВНЕДРЯЕМЫХ В ПРОИЗВОДСТВО И РАНЕЕ</w:t>
      </w:r>
    </w:p>
    <w:p w:rsidR="00000000" w:rsidRDefault="00292198">
      <w:pPr>
        <w:pStyle w:val="ConsPlusTitle"/>
        <w:jc w:val="center"/>
      </w:pPr>
      <w:r>
        <w:t>НЕ ИСПОЛЬЗО</w:t>
      </w:r>
      <w:r>
        <w:t>ВАВШИХСЯ ХИМИЧЕСКИХ, БИОЛОГИЧЕСКИХ ВЕЩЕСТВ</w:t>
      </w:r>
    </w:p>
    <w:p w:rsidR="00000000" w:rsidRDefault="00292198">
      <w:pPr>
        <w:pStyle w:val="ConsPlusTitle"/>
        <w:jc w:val="center"/>
      </w:pPr>
      <w:r>
        <w:t>И ИЗГОТОВЛЯЕМЫХ НА ИХ ОСНОВЕ ПРЕПАРАТОВ, ПОТЕНЦИАЛЬНО</w:t>
      </w:r>
    </w:p>
    <w:p w:rsidR="00000000" w:rsidRDefault="00292198">
      <w:pPr>
        <w:pStyle w:val="ConsPlusTitle"/>
        <w:jc w:val="center"/>
      </w:pPr>
      <w:r>
        <w:t>ОПАСНЫХ ДЛЯ ЧЕЛОВЕКА (КРОМЕ ЛЕКАРСТВЕННЫХ СРЕДСТВ);</w:t>
      </w:r>
    </w:p>
    <w:p w:rsidR="00000000" w:rsidRDefault="00292198">
      <w:pPr>
        <w:pStyle w:val="ConsPlusTitle"/>
        <w:jc w:val="center"/>
      </w:pPr>
      <w:r>
        <w:t>ОТДЕЛЬНЫХ ВИДОВ ПРОДУКЦИИ, ПРЕДСТАВЛЯЮЩИХ ПОТЕНЦИАЛЬНУЮ</w:t>
      </w:r>
    </w:p>
    <w:p w:rsidR="00000000" w:rsidRDefault="00292198">
      <w:pPr>
        <w:pStyle w:val="ConsPlusTitle"/>
        <w:jc w:val="center"/>
      </w:pPr>
      <w:r>
        <w:t>ОПАСНОСТЬ ДЛЯ ЧЕЛОВЕКА (КРОМЕ ЛЕКАРСТВЕННЫХ СРЕДСТВ);</w:t>
      </w:r>
    </w:p>
    <w:p w:rsidR="00000000" w:rsidRDefault="00292198">
      <w:pPr>
        <w:pStyle w:val="ConsPlusTitle"/>
        <w:jc w:val="center"/>
      </w:pPr>
      <w:r>
        <w:t>ОТДЕЛЬНЫХ ВИДОВ ПРОДУКЦИИ, В ТОМ ЧИСЛЕ ПИЩЕВЫХ ПРОДУКТОВ,</w:t>
      </w:r>
    </w:p>
    <w:p w:rsidR="00000000" w:rsidRDefault="00292198">
      <w:pPr>
        <w:pStyle w:val="ConsPlusTitle"/>
        <w:jc w:val="center"/>
      </w:pPr>
      <w:r>
        <w:t>ВПЕРВЫЕ ВВОЗИМЫХ НА ТАМОЖЕННУЮ ТЕРРИТОРИЮ ТАМОЖЕННОГО СОЮЗА</w:t>
      </w:r>
    </w:p>
    <w:p w:rsidR="00000000" w:rsidRDefault="0029219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Роспотребнадзора от 18.12.2012 </w:t>
            </w:r>
            <w:hyperlink r:id="rId10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30.08.2013 </w:t>
            </w:r>
            <w:hyperlink r:id="rId11" w:history="1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 от 16.07.20</w:t>
            </w:r>
            <w:r>
              <w:rPr>
                <w:color w:val="392C69"/>
              </w:rPr>
              <w:t xml:space="preserve">14 </w:t>
            </w:r>
            <w:hyperlink r:id="rId12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13.08.2015 </w:t>
            </w:r>
            <w:hyperlink r:id="rId13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>, от 07</w:t>
            </w:r>
            <w:r>
              <w:rPr>
                <w:color w:val="392C69"/>
              </w:rPr>
              <w:t xml:space="preserve">.04.2016 </w:t>
            </w:r>
            <w:hyperlink r:id="rId14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</w:t>
      </w:r>
      <w:r>
        <w:t xml:space="preserve">ии, 2010, N 31, ст. 4179; 2011, N 15, ст. 2038; N 27, ст. 3880; N 29, ст. 4291; N 30 (ч. I), ст. 4587; N 27, ст. 3873), постановлениями Правительства Российской Федерации от 30.06.2004 </w:t>
      </w:r>
      <w:hyperlink r:id="rId16" w:history="1">
        <w:r>
          <w:rPr>
            <w:color w:val="0000FF"/>
          </w:rPr>
          <w:t>N 322</w:t>
        </w:r>
      </w:hyperlink>
      <w:r>
        <w:t xml:space="preserve">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 28, ст. 2899; 2006, N 22, ст. 2337, N </w:t>
      </w:r>
      <w:r>
        <w:t xml:space="preserve">52, ст. 5587; 2008, N 40, ст. 4548, N 46, ст. 5337; 2009, N 30, ст. 3823; N 33, ст. 4081; 2011, N 14, ст. 1935; N 43, ст. 6079; N 44, ст. 6272; 2012, N 27, ст. 3729) и от 16.05.2011 </w:t>
      </w:r>
      <w:hyperlink r:id="rId17" w:history="1">
        <w:r>
          <w:rPr>
            <w:color w:val="0000FF"/>
          </w:rPr>
          <w:t>N 373</w:t>
        </w:r>
      </w:hyperlink>
      <w:r>
        <w:t xml:space="preserve">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</w:t>
      </w:r>
      <w:r>
        <w:t xml:space="preserve"> 22, ст. 3169) приказываю: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утвердить прилагаемый Административный </w:t>
      </w:r>
      <w:hyperlink w:anchor="Par44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</w:t>
      </w:r>
      <w:r>
        <w:t>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</w:t>
      </w:r>
      <w:r>
        <w:t xml:space="preserve">кции, </w:t>
      </w:r>
      <w:r>
        <w:lastRenderedPageBreak/>
        <w:t>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right"/>
      </w:pPr>
      <w:r>
        <w:t>Руководитель</w:t>
      </w:r>
    </w:p>
    <w:p w:rsidR="00000000" w:rsidRDefault="00292198">
      <w:pPr>
        <w:pStyle w:val="ConsPlusNormal"/>
        <w:jc w:val="right"/>
      </w:pPr>
      <w:r>
        <w:t>Г.Г.ОНИЩЕНКО</w:t>
      </w: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rmal"/>
        <w:jc w:val="right"/>
        <w:outlineLvl w:val="0"/>
      </w:pPr>
      <w:r>
        <w:t>Утвержден</w:t>
      </w:r>
    </w:p>
    <w:p w:rsidR="00000000" w:rsidRDefault="00292198">
      <w:pPr>
        <w:pStyle w:val="ConsPlusNormal"/>
        <w:jc w:val="right"/>
      </w:pPr>
      <w:r>
        <w:t>приказом Федеральной</w:t>
      </w:r>
    </w:p>
    <w:p w:rsidR="00000000" w:rsidRDefault="00292198">
      <w:pPr>
        <w:pStyle w:val="ConsPlusNormal"/>
        <w:jc w:val="right"/>
      </w:pPr>
      <w:r>
        <w:t>службы по надзору в сфере</w:t>
      </w:r>
    </w:p>
    <w:p w:rsidR="00000000" w:rsidRDefault="00292198">
      <w:pPr>
        <w:pStyle w:val="ConsPlusNormal"/>
        <w:jc w:val="right"/>
      </w:pPr>
      <w:r>
        <w:t>защиты прав потребителей</w:t>
      </w:r>
    </w:p>
    <w:p w:rsidR="00000000" w:rsidRDefault="00292198">
      <w:pPr>
        <w:pStyle w:val="ConsPlusNormal"/>
        <w:jc w:val="right"/>
      </w:pPr>
      <w:r>
        <w:t>и благополучия человека</w:t>
      </w:r>
    </w:p>
    <w:p w:rsidR="00000000" w:rsidRDefault="00292198">
      <w:pPr>
        <w:pStyle w:val="ConsPlusNormal"/>
        <w:jc w:val="right"/>
      </w:pPr>
      <w:r>
        <w:t>от 23.07.2012 N 781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Title"/>
        <w:jc w:val="center"/>
      </w:pPr>
      <w:bookmarkStart w:id="1" w:name="Par44"/>
      <w:bookmarkEnd w:id="1"/>
      <w:r>
        <w:t>АДМИНИСТРАТИВНЫЙ РЕГЛАМЕНТ</w:t>
      </w:r>
    </w:p>
    <w:p w:rsidR="00000000" w:rsidRDefault="00292198">
      <w:pPr>
        <w:pStyle w:val="ConsPlusTitle"/>
        <w:jc w:val="center"/>
      </w:pPr>
      <w:r>
        <w:t>ФЕДЕРАЛЬНОЙ СЛУЖБЫ ПО НАДЗОРУ В СФЕРЕ ЗАЩИТЫ ПРАВ</w:t>
      </w:r>
    </w:p>
    <w:p w:rsidR="00000000" w:rsidRDefault="00292198">
      <w:pPr>
        <w:pStyle w:val="ConsPlusTitle"/>
        <w:jc w:val="center"/>
      </w:pPr>
      <w:r>
        <w:t>ПОТРЕБИТЕЛЕЙ И БЛАГОПОЛУЧИЯ ЧЕЛОВЕКА ПО ПРЕДОСТАВЛЕН</w:t>
      </w:r>
      <w:r>
        <w:t>ИЮ</w:t>
      </w:r>
    </w:p>
    <w:p w:rsidR="00000000" w:rsidRDefault="00292198">
      <w:pPr>
        <w:pStyle w:val="ConsPlusTitle"/>
        <w:jc w:val="center"/>
      </w:pPr>
      <w:r>
        <w:t>ГОСУДАРСТВЕННОЙ УСЛУГИ ПО ГОСУДАРСТВЕННОЙ РЕГИСТРАЦИИ</w:t>
      </w:r>
    </w:p>
    <w:p w:rsidR="00000000" w:rsidRDefault="00292198">
      <w:pPr>
        <w:pStyle w:val="ConsPlusTitle"/>
        <w:jc w:val="center"/>
      </w:pPr>
      <w:r>
        <w:t>ВПЕРВЫЕ ВНЕДРЯЕМЫХ В ПРОИЗВОДСТВО И РАНЕЕ</w:t>
      </w:r>
    </w:p>
    <w:p w:rsidR="00000000" w:rsidRDefault="00292198">
      <w:pPr>
        <w:pStyle w:val="ConsPlusTitle"/>
        <w:jc w:val="center"/>
      </w:pPr>
      <w:r>
        <w:t>НЕ ИСПОЛЬЗОВАВШИХСЯ ХИМИЧЕСКИХ, БИОЛОГИЧЕСКИХ ВЕЩЕСТВ</w:t>
      </w:r>
    </w:p>
    <w:p w:rsidR="00000000" w:rsidRDefault="00292198">
      <w:pPr>
        <w:pStyle w:val="ConsPlusTitle"/>
        <w:jc w:val="center"/>
      </w:pPr>
      <w:r>
        <w:t>И ИЗГОТОВЛЯЕМЫХ НА ИХ ОСНОВЕ ПРЕПАРАТОВ, ПОТЕНЦИАЛЬНО</w:t>
      </w:r>
    </w:p>
    <w:p w:rsidR="00000000" w:rsidRDefault="00292198">
      <w:pPr>
        <w:pStyle w:val="ConsPlusTitle"/>
        <w:jc w:val="center"/>
      </w:pPr>
      <w:r>
        <w:t>ОПАСНЫХ ДЛЯ ЧЕЛОВЕКА (КРОМЕ ЛЕКАРСТВЕННЫХ СРЕДСТВ</w:t>
      </w:r>
      <w:r>
        <w:t>);</w:t>
      </w:r>
    </w:p>
    <w:p w:rsidR="00000000" w:rsidRDefault="00292198">
      <w:pPr>
        <w:pStyle w:val="ConsPlusTitle"/>
        <w:jc w:val="center"/>
      </w:pPr>
      <w:r>
        <w:t>ОТДЕЛЬНЫХ ВИДОВ ПРОДУКЦИИ, ПРЕДСТАВЛЯЮЩИХ ПОТЕНЦИАЛЬНУЮ</w:t>
      </w:r>
    </w:p>
    <w:p w:rsidR="00000000" w:rsidRDefault="00292198">
      <w:pPr>
        <w:pStyle w:val="ConsPlusTitle"/>
        <w:jc w:val="center"/>
      </w:pPr>
      <w:r>
        <w:t>ОПАСНОСТЬ ДЛЯ ЧЕЛОВЕКА (КРОМЕ ЛЕКАРСТВЕННЫХ СРЕДСТВ);</w:t>
      </w:r>
    </w:p>
    <w:p w:rsidR="00000000" w:rsidRDefault="00292198">
      <w:pPr>
        <w:pStyle w:val="ConsPlusTitle"/>
        <w:jc w:val="center"/>
      </w:pPr>
      <w:r>
        <w:t>ОТДЕЛЬНЫХ ВИДОВ ПРОДУКЦИИ, В ТОМ ЧИСЛЕ ПИЩЕВЫХ ПРОДУКТОВ,</w:t>
      </w:r>
    </w:p>
    <w:p w:rsidR="00000000" w:rsidRDefault="00292198">
      <w:pPr>
        <w:pStyle w:val="ConsPlusTitle"/>
        <w:jc w:val="center"/>
      </w:pPr>
      <w:r>
        <w:t>ВПЕРВЫЕ ВВОЗИМЫХ НА ТАМОЖЕННУЮ ТЕРРИТОРИЮ ТАМОЖЕННОГО СОЮЗА</w:t>
      </w:r>
    </w:p>
    <w:p w:rsidR="00000000" w:rsidRDefault="0029219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Роспотребнадзора от 18.12.2012 </w:t>
            </w:r>
            <w:hyperlink r:id="rId18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30.08.2013 </w:t>
            </w:r>
            <w:hyperlink r:id="rId19" w:history="1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16.07.2014 </w:t>
            </w:r>
            <w:hyperlink r:id="rId20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13.08.2015 </w:t>
            </w:r>
            <w:hyperlink r:id="rId21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07.04.2016 </w:t>
            </w:r>
            <w:hyperlink r:id="rId22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jc w:val="center"/>
        <w:outlineLvl w:val="1"/>
      </w:pPr>
      <w:r>
        <w:t>I. Об</w:t>
      </w:r>
      <w:r>
        <w:t>щие положения</w:t>
      </w:r>
    </w:p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jc w:val="center"/>
        <w:outlineLvl w:val="2"/>
      </w:pPr>
      <w:r>
        <w:t>Предмет регулирования регламента</w:t>
      </w:r>
    </w:p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ind w:firstLine="540"/>
        <w:jc w:val="both"/>
      </w:pPr>
      <w:r>
        <w:t>1. Административный регламент Федеральной службы по надзору в сфере защиты прав потребителей и благополучия человека (далее - Роспотребнадзор) по предоставлению государственной услуги по государственной реги</w:t>
      </w:r>
      <w:r>
        <w:t>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</w:t>
      </w:r>
      <w:r>
        <w:t xml:space="preserve">нциальную опасность для человека (кроме лекарственных </w:t>
      </w:r>
      <w:r>
        <w:lastRenderedPageBreak/>
        <w:t>средств); отдельных видов продукции, в том числе пищевых продуктов, впервые ввозимых на таможенную территорию Таможенного союза (далее - Административный регламент), определяет стандарт и порядок предос</w:t>
      </w:r>
      <w:r>
        <w:t>тавления государственной услуги в Роспотребнадзоре (далее - государственная услуга).</w:t>
      </w:r>
    </w:p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jc w:val="center"/>
        <w:outlineLvl w:val="2"/>
      </w:pPr>
      <w:r>
        <w:t>Круг заявителей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2. Заявителями на получение государственной услуги являются юридические и физические лица, осуществляющие изготовление на территории Т</w:t>
      </w:r>
      <w:r>
        <w:t xml:space="preserve">аможенного союза, ввоз на таможенную территорию Таможенного союза и обращение на таможенной территории Таможенного союза продукции, включенной в Единый </w:t>
      </w:r>
      <w:hyperlink r:id="rId23" w:history="1">
        <w:r>
          <w:rPr>
            <w:color w:val="0000FF"/>
          </w:rPr>
          <w:t>перечень</w:t>
        </w:r>
      </w:hyperlink>
      <w:r>
        <w:t xml:space="preserve"> товаров, подлежащих санитарно-эпидемиологическому надзору (контролю) на таможенной границе и таможенной территории Таможенного союза, утвержденный Решением Комиссии Таможенного союза от 28 мая 2010 г. N 299</w:t>
      </w:r>
      <w:r>
        <w:t xml:space="preserve"> (далее - Единый перечень), а также в случаях, предусмотренных техническими регламентами Таможенного союза.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Роспотребнадзора от 18</w:t>
      </w:r>
      <w:r>
        <w:t>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Для подконтрольных товаров, изготавливаемых на таможенной территории Таможенного союза, заявителем является изготовитель (производитель) подконтрольного товара либо уполномоченное им лицо в установленном порядке.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Для подконтрольных товаров</w:t>
      </w:r>
      <w:r>
        <w:t>, изготавливаемых вне таможенной территории Таможенного союза, заявителем является изготовитель (производитель), поставщик (импортер) подконтрольного товара либо уполномоченное им лицо в установленном порядке.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Требования к порядку информирования о предост</w:t>
      </w:r>
      <w:r>
        <w:t>авлении</w:t>
      </w:r>
    </w:p>
    <w:p w:rsidR="00000000" w:rsidRDefault="00292198">
      <w:pPr>
        <w:pStyle w:val="ConsPlusNormal"/>
        <w:jc w:val="center"/>
      </w:pPr>
      <w:r>
        <w:t>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3. Информирование заявителей по предоставлению государственной услуги предоставляется непосредственно в Роспотребнадзоре и его территориальных органах: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с использованием средств телефонной связи, электронного информирования;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4. Сведения о местах нахождения тер</w:t>
      </w:r>
      <w:r>
        <w:t>риториальных органов Роспотребнадзора содержатся на официальном сайте Роспотребнадзора в сети Интернет (www.rospotrebnadzor.ru) и официальных сайтах территориальных органов Роспотребнадзора в сети Интернет, а также на информационных стендах территориальных</w:t>
      </w:r>
      <w:r>
        <w:t xml:space="preserve"> органов Роспотребнадзора.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Перечень территориальных органов Роспотребнадзора приведен в </w:t>
      </w:r>
      <w:hyperlink w:anchor="Par596" w:tooltip="ПЕРЕЧЕНЬ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5. Информация о порядке предоставления государственной услуги предоставляется: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непос</w:t>
      </w:r>
      <w:r>
        <w:t xml:space="preserve">редственно в помещениях Роспотребнадзора, территориальных органов </w:t>
      </w:r>
      <w:r>
        <w:lastRenderedPageBreak/>
        <w:t>Роспотребнадзора;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с использованием средств телефонной связи, электронного информирования и электронной техники;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посредством размещения в информационно-телекоммуникационных сетях общего польз</w:t>
      </w:r>
      <w:r>
        <w:t>ования, в том числе на официальном сайте Роспотребнадзора в сети Интернет (www.rospotrebnadzor.ru) (далее - официальный сайт Роспотребнадзора), а также в федеральной государственной информационной системе "Единый портал государственных и муниципальных услу</w:t>
      </w:r>
      <w:r>
        <w:t>г (функций)" (далее - Единый портал государственных и муниципальных услуг (функций)) (www.gosuslugi.ru).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6. Передача заявителями документов для предоставления государственной услуги осуществляется по адресам Роспотребнадзора и его территориальных органов, </w:t>
      </w:r>
      <w:r>
        <w:t>доступных на официальном сайте Роспотребнадзора и его территориальных органов.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7. Часы приема заявителей:</w:t>
      </w:r>
    </w:p>
    <w:p w:rsidR="00000000" w:rsidRDefault="0029219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4"/>
        <w:gridCol w:w="4403"/>
      </w:tblGrid>
      <w:tr w:rsidR="0000000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Режим работы</w:t>
            </w:r>
          </w:p>
        </w:tc>
      </w:tr>
      <w:tr w:rsidR="0000000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Понедельник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10.00 - 12.00</w:t>
            </w:r>
          </w:p>
        </w:tc>
      </w:tr>
      <w:tr w:rsidR="0000000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Вторник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13.00 - 15.00</w:t>
            </w:r>
          </w:p>
        </w:tc>
      </w:tr>
      <w:tr w:rsidR="0000000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Среда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10.00 - 12.00</w:t>
            </w:r>
          </w:p>
        </w:tc>
      </w:tr>
      <w:tr w:rsidR="00000000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Четверг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13.00 - 15.00</w:t>
            </w:r>
          </w:p>
        </w:tc>
      </w:tr>
    </w:tbl>
    <w:p w:rsidR="00000000" w:rsidRDefault="00292198">
      <w:pPr>
        <w:pStyle w:val="ConsPlusNormal"/>
      </w:pPr>
    </w:p>
    <w:p w:rsidR="00000000" w:rsidRDefault="00292198">
      <w:pPr>
        <w:pStyle w:val="ConsPlusNormal"/>
        <w:ind w:firstLine="540"/>
        <w:jc w:val="both"/>
      </w:pPr>
      <w:r>
        <w:t>8. Предоставление информации (консультации) по предоставлению государственной услуги осуществляется специалистами, предоставляющими государственную услугу, в том числе специалистами, специально выделенными для предоставления консультаций.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9. Консультации п</w:t>
      </w:r>
      <w:r>
        <w:t>редоставляются по письменным обращениям, при личном обращении, а также посредством официального сайта (http://www.rospotrebnadzor.ru), телефона или электронной почты.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При консультациях по письменным обращениям ответ на обращение направляется почтой в адрес</w:t>
      </w:r>
      <w:r>
        <w:t xml:space="preserve"> заявителя в срок, не превышающий 30 календарных дней с момента поступления письменного обращения.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Место нахождения Роспотребнадзора: 127994, г. Москва, Вадковский переулок, д. 18, строения 5 и 7.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Телефон для справок: +7 (499) 973 26 90.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Факс: +7 (499) 973</w:t>
      </w:r>
      <w:r>
        <w:t xml:space="preserve"> 26 43.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Официальный сайт: www.rospotrebnadzor.ru.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Электронный адрес для направления обращений: depart@gsen.ru.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10. Информирование о ходе предоставления государственной услуги осуществляется специалистами при личном контакте с заявителями, с использованием средств сети Интернет (адрес в сети Интернет http://www.rospotrebnadzor.ru/activity/gosreg/), почтовой, телефон</w:t>
      </w:r>
      <w:r>
        <w:t>ной связи, посредством электронной почты.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Заявители, представившие в Роспотребнадзор и его территориальные органы документы для государственной регистрации продукции, в обязательном порядке информируются специалистами: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 приостановлении государственной рег</w:t>
      </w:r>
      <w:r>
        <w:t>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 отказе в государственной регистрации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 сроке завершения оформления документов и возможности их получения.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При получении запроса, направленного заявителем, представившим в Роспотребнадзор (его территориальный орган) заявлен</w:t>
      </w:r>
      <w:r>
        <w:t>ие о проведении государственной регистрации продукции, веществ, препаратов (о внесении изменений в свидетельство о государственной регистрации продукции) посредством федеральной государственной информационной системы "Единый портал государственных и муници</w:t>
      </w:r>
      <w:r>
        <w:t>пальных услуг (функций)", уведомление о ходе предоставления государственной услуги направляется в единый личный кабинет, а также, по выбору заявителя, на указанный им адрес электронной почты или номер телефона.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Уведомление о ходе предоставления услуги направляется не позднее одного рабочего дня после завершения выполнения каждой администра</w:t>
      </w:r>
      <w:r>
        <w:t>тивной процедуры.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11. Информационные материалы, касающиеся предоставления государстве</w:t>
      </w:r>
      <w:r>
        <w:t>нной услуги, размещаются в соответствующем разделе официального сайта Роспотребнадзора и его территориальных органов.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12. На информационных стендах Роспотребнадзора и информационных стендах территориальных органов Роспотребнадзора, а также на официальном с</w:t>
      </w:r>
      <w:r>
        <w:t>айте Роспотребнадзора и сайтах территориальных органов Роспотребнадзора размещается следующая информация: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текст Администр</w:t>
      </w:r>
      <w:r>
        <w:t xml:space="preserve">ативного регламента с приложениями (полная версия и извлечения, включая </w:t>
      </w:r>
      <w:hyperlink w:anchor="Par1142" w:tooltip="                              ФОРМА ЗАЯВЛЕНИЯ" w:history="1">
        <w:r>
          <w:rPr>
            <w:color w:val="0000FF"/>
          </w:rPr>
          <w:t>форму</w:t>
        </w:r>
      </w:hyperlink>
      <w:r>
        <w:t xml:space="preserve"> заявления о государственной регистрации продукции);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перечни документов, необходимых для государственной</w:t>
      </w:r>
      <w:r>
        <w:t xml:space="preserve"> регистрации продукции, и требования, предъявляемые к этим документам;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образец заявления;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размер и реквизиты государственной пошлины;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месторасположение, график (режим) работы, номера телефонов, адрес официального сайта и электронной почты;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основания для пр</w:t>
      </w:r>
      <w:r>
        <w:t>иостановления государственной регистрации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основания для отказа в государственной регистрации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порядок обжалования решений, действий или бездействия должностных лиц, предоставляющих государственную услугу.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1"/>
      </w:pPr>
      <w:r>
        <w:t>II. Стандарт предоставления г</w:t>
      </w:r>
      <w:r>
        <w:t>осударственной услуги</w:t>
      </w:r>
    </w:p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13. Государственная услуга по осуществлению государственной регистрации впервые внедряемых в производство и ранее не использо</w:t>
      </w:r>
      <w:r>
        <w:t>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</w:t>
      </w:r>
      <w:r>
        <w:t>); отдельных видов продукции, в том числе пищевых продуктов, впервые ввозимых на таможенную территорию Таможенного союза.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Наименование органа, предоставляющего</w:t>
      </w:r>
    </w:p>
    <w:p w:rsidR="00000000" w:rsidRDefault="00292198">
      <w:pPr>
        <w:pStyle w:val="ConsPlusNormal"/>
        <w:jc w:val="center"/>
      </w:pPr>
      <w:r>
        <w:t>государственную услугу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14. Предоставление государственной услуги осуществляется Роспотребнадзо</w:t>
      </w:r>
      <w:r>
        <w:t>ром и его территориальными органами.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15. Конечными результатами предоставления государственной услуги могут являться: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государственная регистрация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отказ в государственной регистрации про</w:t>
      </w:r>
      <w:r>
        <w:t>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16. Процедура предоставления государственной услуги завершается путем получения заявителем: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свидетельства о государственной регистрации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решения об отказе в государственной регистрации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выписки из Реестра свидетельств о государс</w:t>
      </w:r>
      <w:r>
        <w:t>твенной регистрации продукции (далее - Реестр).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17. Свидетельство о государственной регистрации продукции является бессрочным.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18. Право подписи свидетельства о государственной регистрации продукции имеет руководитель Роспотребнадзора (его заместители), ру</w:t>
      </w:r>
      <w:r>
        <w:t>ководители территориальных органов Роспотребнадзора по субъектам Российской Федерации (их заместители).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19. В одном свидетельстве о государственной регистрации продукции допускается объединение нескольких наименований товаров одного или нескольких изготови</w:t>
      </w:r>
      <w:r>
        <w:t>телей, изготовленных по единым техническим требованиям, имеющих единый компонентный (ингредиентный) состав, гигиеническую характеристику, область применения, но с незначительными различиями, не имеющими гигиенического значения (например: различная форма ил</w:t>
      </w:r>
      <w:r>
        <w:t>и объем товара, процентный состав, различный цвет или аромат, обусловленный внесением красителей, ароматизаторов).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20. Информация, которая не может быть размещена в бланке свидетельства о государственной регистрации продукции по причинам ограничений объема</w:t>
      </w:r>
      <w:r>
        <w:t xml:space="preserve">, выносится в приложение к свидетельству о государственной регистрации, оформленное в соответствии с </w:t>
      </w:r>
      <w:hyperlink r:id="rId27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 мая 2010 г. N 299.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21. В</w:t>
      </w:r>
      <w:r>
        <w:t>ыписка из Реестра оформляется на основании зарегистрированного Управлением делами Роспотребнадзора письменного обращения органов государственной власти, местного самоуправления, юридических или физических лиц.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2</w:t>
      </w:r>
      <w:r>
        <w:t>2. Рассмотрение Федеральной службой по надзору в сфере защиты прав потребителей и благополучия человека или ее территориальным органом представленных заявителем документов, выдача свидетельства о государственной регистрации продукции или принятие решения о</w:t>
      </w:r>
      <w:r>
        <w:t>б отказе осуществляется в срок, не превышающий 7 рабочих дней со дня получения заявления со всеми необходимыми документами, если иное не предусмотрено техническими регламентами Таможенного союза.</w:t>
      </w:r>
    </w:p>
    <w:p w:rsidR="00000000" w:rsidRDefault="00292198">
      <w:pPr>
        <w:pStyle w:val="ConsPlusNormal"/>
        <w:jc w:val="both"/>
      </w:pPr>
      <w:r>
        <w:t xml:space="preserve">(п. 22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23. Уведомление об отказе в предоставлении государственной услуги с указанием его обоснования направ</w:t>
      </w:r>
      <w:r>
        <w:t>ляется заявителю в срок, не превышающий 3 дней после принятия решения об отказе.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24. Уведомление о приостановлении государственной услуги с указанием его обоснования направляется заявителю в срок, не превышающий 3 дней после принятия решения о приостановле</w:t>
      </w:r>
      <w:r>
        <w:t>нии.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25. Возобновление процедуры по предоставлению государственной услуги осуществляется при устранении оснований, послуживших причиной приостановления.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26. Выписка из Реестра оформляется в течение 30 рабочих дней на бланке Роспотребнадзора и подписывается</w:t>
      </w:r>
      <w:r>
        <w:t xml:space="preserve"> руководителем (заместителем руководителя) Роспотребнадзора.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000000" w:rsidRDefault="00292198">
      <w:pPr>
        <w:pStyle w:val="ConsPlusNormal"/>
        <w:jc w:val="center"/>
      </w:pPr>
      <w:r>
        <w:t>отношения, возникающие в связи с предоставлением</w:t>
      </w:r>
    </w:p>
    <w:p w:rsidR="00000000" w:rsidRDefault="00292198">
      <w:pPr>
        <w:pStyle w:val="ConsPlusNormal"/>
        <w:jc w:val="center"/>
      </w:pPr>
      <w:r>
        <w:t>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27. Предоставление Роспотребнадзором государственной услуги осуществляе</w:t>
      </w:r>
      <w:r>
        <w:t>тся в соответствии со следующими нормативными правовыми актами: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интернет-портал правовой инф</w:t>
      </w:r>
      <w:r>
        <w:t>ормации http://www.pravo.gov.ru, 16.01.2015, Собрание законодательства Российской Федерации, 2015, N 8, ст. 1107; N 38, ст. 5213, ст. 5214, ст. 5215);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 мая 2010 г. N 299 "О применении санитарных мер в Т</w:t>
      </w:r>
      <w:r>
        <w:t>аможенном союзе";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Кодексом</w:t>
        </w:r>
      </w:hyperlink>
      <w:r>
        <w:t xml:space="preserve"> административного судопроизводства Российской Федерации (Собрание законодательства Российской Федерации, 2015, N 10, ст. 1391; N 27, ст. 3981; 2016, N 1 (часть 1), ст. 45; N 7, ст. 906);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30 </w:t>
      </w:r>
      <w:r>
        <w:t>марта 1999 г.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</w:t>
      </w:r>
      <w:r>
        <w:t>752; 2006, N 1, ст. 10; N 52 (ч. I), ст. 5498; 2007, N 1 (ч. I), ст. 21; N 1 (ч. I), ст. 29; N 27, ст. 3213; N 46, ст. 5554; N 49, ст. 6070; 2008, N 29 (ч. I), ст. 3418; N 30 (ч. II), ст. 3616; N 24, ст. 2801; N 44, ст. 4984; N 52 (ч. I), ст. 6223; 2009, N</w:t>
      </w:r>
      <w:r>
        <w:t xml:space="preserve"> 1, ст. 17; 2010, N 40, ст. 4969; 2011, N 1, ст. 6; N 30 (ч. I), ст. 4563; N 30 (ч. I), ст. 4590; N 30 (ч. I), ст. 4591; N 30 (ч. I), ст. 4596; N 50, ст. 7359; 2012, N 24, ст. 3069; N 26, ст. 3446);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Налоговым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(вторая часть) (Собрание законодательства Российской Федерации, 2000, N 32, ст. 3340; N 32, ст. 3341; 2001, N 53 (ч. I), ст. 5023; 2002, N 52 (ч. I), ст. 5138; 2003, N 52 (ч. I), ст. 5</w:t>
      </w:r>
      <w:r>
        <w:t>030; 2004, N 49, ст. 4840; 2005, N 52 (ч. I), ст. 5581; 2006, N 52 (ч. I), ст. 5498; 2007, N 50, ст. 6246; 2008, N 52 (ч. I), ст. 6237; 2009, N 52 (ч. I), ст. 6455; 2010, N 48, ст. 6251; 2011, N 1, ст. 7; N 1, ст. 9; N 1, ст. 21; N 1, ст. 37; N 11, ст. 149</w:t>
      </w:r>
      <w:r>
        <w:t>2; N 11, ст. 1494; N 17, ст. 2311; N 17, ст. 2318; N 23, ст. 3265; N 24, ст. 3357; N 26, ст. 3652; N 30 (ч. I), ст. 4583; N 30 (ч. I), ст. 4587; N 30 (ч. I), ст. 4593; N 49, ст. 7070; 2012, N 14, ст. 1545);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 января 2000 г. N 29-ФЗ "О качестве и безопасности пищевых продуктов" (Собрание законодательства Российской Федерации, 2000, N 2, ст. 150; 2002, N 1 (ч. I), ст. 2; 2003, N 2, </w:t>
      </w:r>
      <w:r>
        <w:t xml:space="preserve">ст. 167; N 27 (ч. I), ст. 2700; 2004, N 35, ст. 3607; 2005, N 19, ст. 1752; N 50, ст. 5242; 2006, N 1, ст. 10; N 14, ст. 1458; 2007, N 1 (ч. I), ст. 29; 2008, N 30 (ч. II), ст. 3616; 2009, N 1, ст. 17; N 1, ст. 21; 2011, N 1, ст. 6; N 30 (ч. I), ст. 4590; </w:t>
      </w:r>
      <w:r>
        <w:t>N 30 (ч. I), ст. 4596);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19 мая 2010 г. N 100-ФЗ "О ратификации соглашения таможенного союза по санитарным мерам" (Собрание законодательства Росс</w:t>
      </w:r>
      <w:r>
        <w:t>ийской Федерации, 2010, N 21, ст. 2538);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</w:t>
      </w:r>
      <w:r>
        <w:t xml:space="preserve">льных услуг" (Собрание законодательства Российской Федерации, 2010, N 31, ст. 4179; 2011, N 15, ст. 2038; 2011, N 27, ст. 3880; 2011, N 29, ст. 4291; N 30, ст. 4587; </w:t>
      </w:r>
      <w:r>
        <w:lastRenderedPageBreak/>
        <w:t>N 49 (ч. V), ст. 7061; N 31, ст. 4322);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</w:t>
      </w:r>
      <w:r>
        <w:t>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28.07.2012 N 133-ФЗ "О внесении изменений в отдельные законодательные акты Российской Федерации в целях устранения ограничений для предоставле</w:t>
      </w:r>
      <w:r>
        <w:t>ния государственных и муниципальных услуг по принципу "одного окна" (Собрание законодательства Российской Федерации, 2012, N 31, ст. 4322);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43" w:history="1">
        <w:r>
          <w:rPr>
            <w:color w:val="0000FF"/>
          </w:rPr>
          <w:t>Приказ</w:t>
        </w:r>
      </w:hyperlink>
      <w:r>
        <w:t xml:space="preserve"> Роспотребнадзора от 07.04.2016 N 250;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2004 г. N 322 "Об утверждении положения о Федеральной службе по надзору в сфере защит</w:t>
      </w:r>
      <w:r>
        <w:t>ы прав потребителей и благополучия человека" (Собрание законодательства Российской Федерации, 2004, N 28, ст. 2899; 2006, N 22, ст. 2337; N 52 (ч. III), ст. 5587; 2008, N 40, ст. 4548; N 46, ст. 5337; 2009, N 30, ст. 3823; N 33, ст. 4081; 2010, N 9, ст. 96</w:t>
      </w:r>
      <w:r>
        <w:t>0; N 26, ст. 3350; 2011, N 14, ст. 1935; N 43, ст. 6079; N 44, ст. 6272; 2012, N 27, ст. 3729);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</w:t>
      </w:r>
      <w:r>
        <w:t>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</w:t>
      </w:r>
      <w:r>
        <w:t>5, ст. 5092);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28.08.2012 N 866 "О федеральном органе исполнительной власти, уполномоченном ос</w:t>
      </w:r>
      <w:r>
        <w:t xml:space="preserve">уществлять государственную регистрацию товаров, и признании утратившими силу некоторых актов Правительства Российской Федерации но вопросам государственной регистрации отдельных видов продукции" (Собрание законодательства Российской Федерации, 2012, N 36, </w:t>
      </w:r>
      <w:r>
        <w:t>ст. 4917);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4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ноября 2002 г. N 344 "О государственной регистрации дезинфицирующих, дезинсекционных и дератизационных средств для применения в быту, в лечебно-профилактич</w:t>
      </w:r>
      <w:r>
        <w:t>еских учреждениях и на других объектах для обеспечения безопасности и здоровья людей" (зарегистрирован Министерством юстиции Российской Федерации 20 декабря 2002 г. N 4063);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приказом</w:t>
        </w:r>
      </w:hyperlink>
      <w:r>
        <w:t xml:space="preserve"> Роспотребнадзора от 1 сентября 2004 г. N 11 "О комиссии Федеральной службы по надзору в сфере защиты прав потребителей и благополучия человека по государственной регистрации и лицензированию" (по заключению Министерства юстиции Российской Ф</w:t>
      </w:r>
      <w:r>
        <w:t>едерации данный документ в государственной регистрации не нуждается - письмо от 13 сентября 2004 г. N 07/8705-ЮД);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50" w:history="1">
        <w:r>
          <w:rPr>
            <w:color w:val="0000FF"/>
          </w:rPr>
          <w:t>приказом</w:t>
        </w:r>
      </w:hyperlink>
      <w:r>
        <w:t xml:space="preserve"> Роспотребнадзора от 9 с</w:t>
      </w:r>
      <w:r>
        <w:t xml:space="preserve">ентября 2004 г. N 13 "О государственном реестре и информационной системе учета продукции, веществ, препаратов, прошедших государственную регистрацию" (зарегистрирован Министерством юстиции Российской Федерации 17 сентября 2004 </w:t>
      </w:r>
      <w:r>
        <w:lastRenderedPageBreak/>
        <w:t>г. N 6029);</w:t>
      </w:r>
    </w:p>
    <w:p w:rsidR="00000000" w:rsidRDefault="00292198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приказом</w:t>
        </w:r>
      </w:hyperlink>
      <w:r>
        <w:t xml:space="preserve"> Роспотребнадзора от 20 июля 2010 г. N 290 "О государственной регистрации продукции территориальными органами" (зарегистрирован Министерством юстиции Российской</w:t>
      </w:r>
      <w:r>
        <w:t xml:space="preserve"> Федерации 22 июля 2010 г. N 17943).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Перечень документов, необходимых</w:t>
      </w:r>
    </w:p>
    <w:p w:rsidR="00000000" w:rsidRDefault="00292198">
      <w:pPr>
        <w:pStyle w:val="ConsPlusNormal"/>
        <w:jc w:val="center"/>
      </w:pPr>
      <w:r>
        <w:t>в соответствии с нормативными правовыми актами</w:t>
      </w:r>
    </w:p>
    <w:p w:rsidR="00000000" w:rsidRDefault="00292198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28. Основанием для предоставления государственной услуги является заявление на получение свидет</w:t>
      </w:r>
      <w:r>
        <w:t>ельства о государственной регистрации продукции - документа, подтверждающего безопасность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Форма заявления о проведении государственной регистрации продукции, веществ, препаратов приведена в </w:t>
      </w:r>
      <w:hyperlink w:anchor="Par1142" w:tooltip="                              ФОРМА ЗАЯВЛЕНИЯ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000000" w:rsidRDefault="00292198">
      <w:pPr>
        <w:pStyle w:val="ConsPlusNormal"/>
        <w:spacing w:before="240"/>
        <w:ind w:firstLine="540"/>
        <w:jc w:val="both"/>
      </w:pPr>
      <w:bookmarkStart w:id="2" w:name="Par199"/>
      <w:bookmarkEnd w:id="2"/>
      <w:r>
        <w:t>29. Для целей выдачи документа, подтверждающего безопасность продукции, представляются следующие документы, если иное не предусмотрено техническими регламентами Таможенного союз</w:t>
      </w:r>
      <w:r>
        <w:t>а: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а) для продукции, изготавливаемой на таможенной территории Таможенного союза: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заявление;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письменное уведомление </w:t>
      </w:r>
      <w:r>
        <w:t>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</w:t>
      </w:r>
      <w:r>
        <w:t>ества), удостоверения о качестве, заверенные изготовителем (производителем), или письмо изготовителя (предоставляется один из перечисленных документов));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документ изготовителя (производителя) по применению (эксплуатации, использованию) подконтрольных товар</w:t>
      </w:r>
      <w:r>
        <w:t>ов (инструкция, руководство, регламент, рекомендации) либо его копия, заверенная заявителем (при наличии);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копии этикеток (упаковки) или их макеты на подконтрольные товары, заверенные заявителем;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копии документов о специфической активности биологически акт</w:t>
      </w:r>
      <w:r>
        <w:t>ивной добавки к пище (для препаратов, содержащих неизвестные компоненты, неофициальные прописи), заверенные заявителем;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акт отбора образцов (проб);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протоколы исследований (испытаний) (акты гигиенической экспертизы), научные отчеты, экспе</w:t>
      </w:r>
      <w:r>
        <w:t>ртные заключения;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б) для подконтрольных товаров, изготавливаемых вне таможенной территории Таможенного союза: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заявление;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копии</w:t>
      </w:r>
      <w:r>
        <w:t xml:space="preserve">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в соответствии с законодательством Российской Федерации, - пр</w:t>
      </w:r>
      <w:r>
        <w:t>едоставляется один из документов, указанных в данном абзаце;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декларации изготовителя (производителя) о наличии генно-инженерно-модифицированных организмов, наноматериалов, гормонов, пестицидов в пищевых продуктах;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документ изготовителя (производителя) по п</w:t>
      </w:r>
      <w:r>
        <w:t>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письменное уведомление изготовителя (производителя) о том, что изготовленная им продукция</w:t>
      </w:r>
      <w:r>
        <w:t xml:space="preserve">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(качества), сертификата анализа, удостоверения о качестве, сертификата</w:t>
      </w:r>
      <w:r>
        <w:t xml:space="preserve"> свободной продажи или письма изготовителя, заверенные в соответствии с законодательством Российской Федерации (предоставляется один из вышеперечисленных документов));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копии этикеток (упаковки) или макеты этикеток (упаковки) продукции, заверенные заявителе</w:t>
      </w:r>
      <w:r>
        <w:t>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оригиналы или 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в соответствии с законодательством Российской Федерации;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оригиналы или </w:t>
      </w:r>
      <w:r>
        <w:t>копии документов о токсикологической характеристике препарата (для пестицидов, агрохимикатов, средств защиты и регуляторов роста растений), заверенные в соответствии с законодательством Российской Федерации;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копия документа компетентных органов здравоохран</w:t>
      </w:r>
      <w:r>
        <w:t>ения (других государственных уполномоченных органов) страны, в которой производится специализированная пищевая продукция, дезинфицирующее (дезинсекционное, дератизационное) средство, подтверждающего безопасность и разрешающего свободное обращение данной пр</w:t>
      </w:r>
      <w:r>
        <w:t xml:space="preserve">одукции на территории </w:t>
      </w:r>
      <w:r>
        <w:lastRenderedPageBreak/>
        <w:t>государства изготовителя (производителя), заверенная в соответствии с законодательством Российской Федерации, или сведения производителя об отсутствии необходимости оформления такого документа;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протоколы исследований (испытаний) (акты гигиенической экспертизы), научные отчеты, экспертные заключения;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копии документов, подтвер</w:t>
      </w:r>
      <w:r>
        <w:t>ждающих ввоз образцов подконтрольных товаров на таможенную территорию таможенного союза, заверенные в соответствии с законодательством Российской Федерации.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30. Переводы документов изготовителя (производителя) на иностранных языках должны быть заверены нот</w:t>
      </w:r>
      <w:r>
        <w:t>ариально или подписью переводчика с приложением копии диплома, подтверждающего его квалификацию.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31. Ответственность за достоверность документов, предоставляемых для целей выдачи документа, подтверждающего безопасность продукции, несет заявитель.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Перечень</w:t>
      </w:r>
      <w:r>
        <w:t xml:space="preserve"> документов, необходимых для предоставления</w:t>
      </w:r>
    </w:p>
    <w:p w:rsidR="00000000" w:rsidRDefault="00292198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000000" w:rsidRDefault="00292198">
      <w:pPr>
        <w:pStyle w:val="ConsPlusNormal"/>
        <w:jc w:val="center"/>
      </w:pPr>
      <w:r>
        <w:t>органов, участвующих в предоставлении государственной</w:t>
      </w:r>
    </w:p>
    <w:p w:rsidR="00000000" w:rsidRDefault="00292198">
      <w:pPr>
        <w:pStyle w:val="ConsPlusNormal"/>
        <w:jc w:val="center"/>
      </w:pPr>
      <w:r>
        <w:t>услуги, в том числе в электронной форме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bookmarkStart w:id="3" w:name="Par233"/>
      <w:bookmarkEnd w:id="3"/>
      <w:r>
        <w:t>32. Выписка из Единого государственного реестра юридических лиц или Единого государственного реестра индивидуальных предпринимателей, находящихся в распоряжении Федеральной налоговой службы.</w:t>
      </w:r>
    </w:p>
    <w:p w:rsidR="00000000" w:rsidRDefault="00292198">
      <w:pPr>
        <w:pStyle w:val="ConsPlusNormal"/>
        <w:spacing w:before="240"/>
        <w:ind w:firstLine="540"/>
        <w:jc w:val="both"/>
      </w:pPr>
      <w:bookmarkStart w:id="4" w:name="Par234"/>
      <w:bookmarkEnd w:id="4"/>
      <w:r>
        <w:t>33. Документ, подтверждающий оплату государственной п</w:t>
      </w:r>
      <w:r>
        <w:t>ошлины за государственную регистрации продукции, находящийся в распоряжении Федерального Казначейства.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34. Документы, указанные в </w:t>
      </w:r>
      <w:hyperlink w:anchor="Par233" w:tooltip="32. Выписка из Единого государственного реестра юридических лиц или Единого государственного реестра индивидуальных предпринимателей, находящихся в распоряжении Федеральной налоговой службы.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ar234" w:tooltip="33. Документ, подтверждающий оплату государственной пошлины за государственную регистрации продукции, находящийся в распоряжении Федерального Казначейства." w:history="1">
        <w:r>
          <w:rPr>
            <w:color w:val="0000FF"/>
          </w:rPr>
          <w:t>33</w:t>
        </w:r>
      </w:hyperlink>
      <w:r>
        <w:t>, могут быть получены заявителем в электронной форме, а также с использованием Единого портала государственных и муниципальных услуг (функций).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35. Заявитель вправе представлять указанные документы самостоятельно.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Непред</w:t>
      </w:r>
      <w:r>
        <w:t>ставление заявителем указанных документов при подаче заявления о проведении государственной регистрации продукции, веществ, препаратов не является основанием для отказа в предоставлении услуги.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Недопущение требования от заявителя предоставления</w:t>
      </w:r>
    </w:p>
    <w:p w:rsidR="00000000" w:rsidRDefault="00292198">
      <w:pPr>
        <w:pStyle w:val="ConsPlusNormal"/>
        <w:jc w:val="center"/>
      </w:pPr>
      <w:r>
        <w:t>документов</w:t>
      </w:r>
      <w:r>
        <w:t>, информации, не предусмотренных нормативными</w:t>
      </w:r>
    </w:p>
    <w:p w:rsidR="00000000" w:rsidRDefault="00292198">
      <w:pPr>
        <w:pStyle w:val="ConsPlusNormal"/>
        <w:jc w:val="center"/>
      </w:pPr>
      <w:r>
        <w:t>правовыми актами, регулирующими предоставление</w:t>
      </w:r>
    </w:p>
    <w:p w:rsidR="00000000" w:rsidRDefault="00292198">
      <w:pPr>
        <w:pStyle w:val="ConsPlusNormal"/>
        <w:jc w:val="center"/>
      </w:pPr>
      <w:r>
        <w:t>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 xml:space="preserve">36. Требование от заявителя документов, не предусмотренных </w:t>
      </w:r>
      <w:hyperlink w:anchor="Par199" w:tooltip="29. Для целей выдачи документа, подтверждающего безопасность продукции, представляются следующие документы, если иное не предусмотрено техническими регламентами Таможенного союза:" w:history="1">
        <w:r>
          <w:rPr>
            <w:color w:val="0000FF"/>
          </w:rPr>
          <w:t>пунктом 29</w:t>
        </w:r>
      </w:hyperlink>
      <w:r>
        <w:t xml:space="preserve"> Административного регламента, не допускается.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000000" w:rsidRDefault="00292198">
      <w:pPr>
        <w:pStyle w:val="ConsPlusNormal"/>
        <w:jc w:val="center"/>
      </w:pPr>
      <w:r>
        <w:t>необходимых для пре</w:t>
      </w:r>
      <w:r>
        <w:t>доставления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37. Основанием для отказа в приеме документов, необходимых для предоставления государственной услуги, является: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несоответствие продукции </w:t>
      </w:r>
      <w:hyperlink r:id="rId54" w:history="1">
        <w:r>
          <w:rPr>
            <w:color w:val="0000FF"/>
          </w:rPr>
          <w:t>разделу II</w:t>
        </w:r>
      </w:hyperlink>
      <w:r>
        <w:t xml:space="preserve"> Единого перечня или техническими регламентами Таможенного союза;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Роспотребнадзора от 18.12.2</w:t>
      </w:r>
      <w:r>
        <w:t>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несоответствие комплекта документов, предоставленных заявителем для предоставления государственной услуги в регистрационный орган, перечню документов, необходимых для предоставления государственной услуги в соответствии с </w:t>
      </w:r>
      <w:hyperlink w:anchor="Par199" w:tooltip="29. Для целей выдачи документа, подтверждающего безопасность продукции, представляются следующие документы, если иное не предусмотрено техническими регламентами Таможенного союза:" w:history="1">
        <w:r>
          <w:rPr>
            <w:color w:val="0000FF"/>
          </w:rPr>
          <w:t>пунктом 29</w:t>
        </w:r>
      </w:hyperlink>
      <w:r>
        <w:t xml:space="preserve"> Административного регламента;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непредставление заявителем в </w:t>
      </w:r>
      <w:r>
        <w:t>регистрационный орган комплекта документов, необходимых для проведения государственной регистрации продукции, веществ, препаратов (внесения изменений в свидетельство о государственной регистрации продукции) в электронном виде посредством федеральной госуда</w:t>
      </w:r>
      <w:r>
        <w:t>рственной информационной системы "Единый портал государственных и муниципальных услуг (функций)".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Роспотребнадзора от 13.08</w:t>
      </w:r>
      <w:r>
        <w:t>.2015 N 658)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Перечень оснований для приостановления или отказа</w:t>
      </w:r>
    </w:p>
    <w:p w:rsidR="00000000" w:rsidRDefault="00292198">
      <w:pPr>
        <w:pStyle w:val="ConsPlusNormal"/>
        <w:jc w:val="center"/>
      </w:pPr>
      <w:r>
        <w:t>в предоставлении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38. Основанием для отказа в предоставлении государственной услуги является: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продукция не соответствует Единым санитарным </w:t>
      </w:r>
      <w:hyperlink r:id="rId57" w:history="1">
        <w:r>
          <w:rPr>
            <w:color w:val="0000FF"/>
          </w:rPr>
          <w:t>требованиям</w:t>
        </w:r>
      </w:hyperlink>
      <w:r>
        <w:t>, утвержденным Решением Комиссии Таможенного союза от 28.05.2010 N 299 или техническим регламентам Таможенного союза;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представлены документы и (или) сведения, не соответствующие требованиям законодательства Российской Федераци</w:t>
      </w:r>
      <w:r>
        <w:t>и, а также содержащие недостоверную информацию;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отсутствуют предусмотренные законодательством Российской Федерации основания для оформления и выдачи документа, подтверждающего безопасность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 отношении продукции и условий их изготовления и оборот</w:t>
      </w:r>
      <w:r>
        <w:t>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наличие информации о случаях вредного воз</w:t>
      </w:r>
      <w:r>
        <w:t>действия продукции на здоровье человека и среду его обитания при изготовлении, обороте и употреблении (использовании)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39. Решение об отказе в государственной регистрации продукции с обоснованием причин </w:t>
      </w:r>
      <w:r>
        <w:lastRenderedPageBreak/>
        <w:t>отказа в течение 3 рабочих дней доводится д</w:t>
      </w:r>
      <w:r>
        <w:t>о заявителя в письменной форме или в форме электронного документа.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40. Основания для приостановления предоставления государственной услуги: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выявление несоответствия в документах, представленных с заявлением на государственную регистрацию;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установление факт</w:t>
      </w:r>
      <w:r>
        <w:t>а несоответствия продукции Единым санитарным требованиям или техническим регламентам Таможенного союза, достоверно не связанного с нарушениями условий транспортирования, хранения и реализации подконтрольного товара;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принятие Комиссией Таможенного союза изменений показателей безопасности продукции, основанных на результатах развития современного </w:t>
      </w:r>
      <w:r>
        <w:t>уровня научных знаний;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поступление информации от органов и учреждений государств - членов Таможенного союза, уполномоченных в области санитарно-эпидемиологического благополучия населения (далее - уполномоченные органы Сторон), осуществляющих и (или) коорди</w:t>
      </w:r>
      <w:r>
        <w:t>нирующих работы по техническому регулированию, санитарным, ветеринарным и фитосанитарным мерам, от международных организаций или от государств, не являющихся членами таможенного союза, о том, что продукция представляет опасность для жизни и здоровья челове</w:t>
      </w:r>
      <w:r>
        <w:t>ка.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Информация о приостановлении, возобновлении или прекращении действия свидетельства о государственной регистрации продукции немедленно направляется руководителям (их заместителям) уполномоченных органов Сторон и вносится в Информационную систему Евразий</w:t>
      </w:r>
      <w:r>
        <w:t>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Перечень услуг, необходимых</w:t>
      </w:r>
    </w:p>
    <w:p w:rsidR="00000000" w:rsidRDefault="00292198">
      <w:pPr>
        <w:pStyle w:val="ConsPlusNormal"/>
        <w:jc w:val="center"/>
      </w:pPr>
      <w:r>
        <w:t>и обязательных для предоставления гос</w:t>
      </w:r>
      <w:r>
        <w:t>ударственной услуги,</w:t>
      </w:r>
    </w:p>
    <w:p w:rsidR="00000000" w:rsidRDefault="00292198">
      <w:pPr>
        <w:pStyle w:val="ConsPlusNormal"/>
        <w:jc w:val="center"/>
      </w:pPr>
      <w:r>
        <w:t>в том числе сведения о документе, выдаваемом организациями,</w:t>
      </w:r>
    </w:p>
    <w:p w:rsidR="00000000" w:rsidRDefault="00292198">
      <w:pPr>
        <w:pStyle w:val="ConsPlusNormal"/>
        <w:jc w:val="center"/>
      </w:pPr>
      <w:r>
        <w:t>участвующими в предоставлении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41. Экспертизы (санитарно-эпидемиологические экспертизы, а также исследования, испытания, токсикологические, гигиенически</w:t>
      </w:r>
      <w:r>
        <w:t xml:space="preserve">е и иные виды оценок) подконтрольных товаров для целей оформления документа, подтверждающего безопасность продукции (товаров), в части ее соответствия санитарно-эпидемиологическим и гигиеническим требованиям, проводятся организациями Федеральной службы по </w:t>
      </w:r>
      <w:r>
        <w:t>надзору в сфере защиты прав потребителей и благополучия человека (перечень размещается на официальном сайте Роспотребнадзора), если иное не предусмотрено техническими регламентами Таможенного союза.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61" w:history="1">
        <w:r>
          <w:rPr>
            <w:color w:val="0000FF"/>
          </w:rPr>
          <w:t>Приказ</w:t>
        </w:r>
      </w:hyperlink>
      <w:r>
        <w:t xml:space="preserve"> Роспотребнадз</w:t>
      </w:r>
      <w:r>
        <w:t>ора от 18.12.2012 N 1173.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000000" w:rsidRDefault="00292198">
      <w:pPr>
        <w:pStyle w:val="ConsPlusNormal"/>
        <w:jc w:val="center"/>
      </w:pPr>
      <w:r>
        <w:t>пошлины, взимаемой за предоставление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 xml:space="preserve">42. Государственная пошлина за предоставление государственной услуги взимается на основании </w:t>
      </w:r>
      <w:hyperlink r:id="rId62" w:history="1">
        <w:r>
          <w:rPr>
            <w:color w:val="0000FF"/>
          </w:rPr>
          <w:t>пунктов 86</w:t>
        </w:r>
      </w:hyperlink>
      <w:r>
        <w:t xml:space="preserve">, </w:t>
      </w:r>
      <w:hyperlink r:id="rId63" w:history="1">
        <w:r>
          <w:rPr>
            <w:color w:val="0000FF"/>
          </w:rPr>
          <w:t>87</w:t>
        </w:r>
      </w:hyperlink>
      <w:r>
        <w:t xml:space="preserve">, </w:t>
      </w:r>
      <w:hyperlink r:id="rId64" w:history="1">
        <w:r>
          <w:rPr>
            <w:color w:val="0000FF"/>
          </w:rPr>
          <w:t>88 статьи 333.33</w:t>
        </w:r>
      </w:hyperlink>
      <w:r>
        <w:t xml:space="preserve"> главы 25.3 Налогового кодекса Российской Федерации (вторая часть) от 5 августа 2000 г. N 117-ФЗ.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За предоставление государственной услуги в Федеральной </w:t>
      </w:r>
      <w:r>
        <w:t>службе по надзору в сфере защиты прав потребителей и благополучия человека и ее территориальных органах взимается государственная пошлина в следующих размерах: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 государственную регистрацию нового пищевого продукта, материала, изделия - 5000 рублей;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 го</w:t>
      </w:r>
      <w:r>
        <w:t>сударственную регистрацию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Федерации, - 5000 рублей;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за внесение изменений в свидетельства о государственной </w:t>
      </w:r>
      <w:r>
        <w:t>регистрации продукции - 350 рублей.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 внесение изменений в свидетельство о государственной регистрации продукции в связи с ошибками, допущенными по вине регистрационного органа, государственная пошлина не взимается.</w:t>
      </w:r>
    </w:p>
    <w:p w:rsidR="00000000" w:rsidRDefault="00292198">
      <w:pPr>
        <w:pStyle w:val="ConsPlusNormal"/>
        <w:jc w:val="both"/>
      </w:pPr>
      <w:r>
        <w:t xml:space="preserve">(п. 42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43. Экспертизы (санитарно-эпидемиологические экспертизы, а также исследования, испытания, токсикологические, гигиенические и </w:t>
      </w:r>
      <w:r>
        <w:t>иные виды оценок) для целей государственной регистрации продукции осуществляются за счет средств заявителя.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000000" w:rsidRDefault="00292198">
      <w:pPr>
        <w:pStyle w:val="ConsPlusNormal"/>
        <w:jc w:val="center"/>
      </w:pPr>
      <w:r>
        <w:t>на предоставление государственной услуги и при получении</w:t>
      </w:r>
    </w:p>
    <w:p w:rsidR="00000000" w:rsidRDefault="00292198">
      <w:pPr>
        <w:pStyle w:val="ConsPlusNormal"/>
        <w:jc w:val="center"/>
      </w:pPr>
      <w:r>
        <w:t>результата предоставления госуда</w:t>
      </w:r>
      <w:r>
        <w:t>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44. Ожидание в очереди при подаче заявления на предоставление государственной услуги не должно превышать 15 минут.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Роспотребнадзора от 30.08.2013 N 630)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45. Ожидание в очереди при получении свидетельства о государственной регистрации не должно превышать 15 минут.</w:t>
      </w:r>
    </w:p>
    <w:p w:rsidR="00000000" w:rsidRDefault="0029219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Роспотребнадзора от 30.08.2013 N 630)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46. Действия должностных лиц по проверке документов, удостоверяющих право получения свидетельства о государственной регистрации, внесению записи о выдаче свидетельства о государственной регистраци</w:t>
      </w:r>
      <w:r>
        <w:t>и в журнал, а также выдаче свидетельства о государственной регистрации не должны превышать 10 минут.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000000" w:rsidRDefault="00292198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lastRenderedPageBreak/>
        <w:t>47. Прием заявления о предоставлении государственной услуги, включая проверку полноты представленных документов, и регистрация заявления путем внесения информации о заявлении (номер заявления, наименование заявителя, наименование продукции, дата приема зая</w:t>
      </w:r>
      <w:r>
        <w:t>вления) в журнал, ведение которого осуществляется в электронной форме, не должны превышать 20 минут.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Журнал регистрации заявлений о предоставлении государственной услуги ведется в электронной форме и содержит информацию о регистрационном номере заявления, </w:t>
      </w:r>
      <w:r>
        <w:t>сведениях о заявителе, наименовании продукции, дате регистрации заявления и контактную информацию.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Регистрационный номер заявления сообщается заявителю при приеме заявления.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292198">
      <w:pPr>
        <w:pStyle w:val="ConsPlusNormal"/>
        <w:jc w:val="center"/>
      </w:pPr>
      <w:r>
        <w:t>государственная услуга, к мест</w:t>
      </w:r>
      <w:r>
        <w:t>у ожидания и приема</w:t>
      </w:r>
    </w:p>
    <w:p w:rsidR="00000000" w:rsidRDefault="00292198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000000" w:rsidRDefault="00292198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000000" w:rsidRDefault="00292198">
      <w:pPr>
        <w:pStyle w:val="ConsPlusNormal"/>
        <w:jc w:val="center"/>
      </w:pPr>
      <w:r>
        <w:t>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48. В местах предоставления государственной услуги предусматривается оборудование парковочных мест, д</w:t>
      </w:r>
      <w:r>
        <w:t>оступных мест общественного пользования (туалетов) и хранения верхней одежды граждан.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49. Для ожидания гражданами приема и заполнения необходимых для предоставления государственной услуги документов отводятся места, оборудованные стульями, столами (стойкам</w:t>
      </w:r>
      <w:r>
        <w:t>и) для возможности оформления документов, которые обеспечиваются писчей бумагой и ручками.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Вход и передвижение по помещениям, в которых проводится прием, не должны создавать затруднений для лиц с ограниченными возможностями.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Специалистами, предоставляющими</w:t>
      </w:r>
      <w:r>
        <w:t xml:space="preserve"> услугу, оказывается необходимая для инвалидов помощь в преодолении барьеров, мешающих получению услуги.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Роспотребнадзора о</w:t>
      </w:r>
      <w:r>
        <w:t>т 07.04.2016 N 250)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50. Места получения информации о предоставлении государственной услуги оборудуются информационными стендами с обеспечением беспрепятственного доступа к ним инвалидов.</w:t>
      </w:r>
    </w:p>
    <w:p w:rsidR="00000000" w:rsidRDefault="00292198">
      <w:pPr>
        <w:pStyle w:val="ConsPlusNormal"/>
        <w:jc w:val="both"/>
      </w:pPr>
      <w:r>
        <w:t xml:space="preserve">(п. 50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51. Информация о порядке предоставления государственной услуги сообщается по номерам телефонов для справок (консультаций), а также размещается в информацио</w:t>
      </w:r>
      <w:r>
        <w:t xml:space="preserve">нно-телекоммуникационных сетях общего пользования (в том числе в сети Интернет), а также в Едином портале государственных и муниципальных услуг (функций), на информационных стендах территориальных органов Роспотребнадзора, публикуется в средствах массовой </w:t>
      </w:r>
      <w:r>
        <w:t>информации, в раздаточных информационных материалах (например, брошюрах, буклетах и т.п.).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 xml:space="preserve">52. Заявитель на стадии рассмотрения документов Роспотребнадзором или его </w:t>
      </w:r>
      <w:r>
        <w:lastRenderedPageBreak/>
        <w:t>территориальным органом при жела</w:t>
      </w:r>
      <w:r>
        <w:t>нии имеет право: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получать информацию о ходе предоставления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получать информацию о сроке завершения оформления документов и возможности их получения;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получать уведомление о приостановлении государственной регистрации или об отказе в ее проведении с соответствующим обоснованием;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обращаться с жалобой на принятое решение или на действия (бездействие) в связи с рассмотрением заявления об оказании государств</w:t>
      </w:r>
      <w:r>
        <w:t>енной услуги в административном и (или) судебном порядке в соответствии с законодательством Российской Федерации;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обращаться с заявлением о приостановлении оказания государственной услуги.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Мнение гражданина о качестве предоставления государственных услуг в</w:t>
      </w:r>
      <w:r>
        <w:t>ыявляется посредством использования: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устройств подвижной радиотелефонной связи;</w:t>
      </w:r>
    </w:p>
    <w:p w:rsidR="00000000" w:rsidRDefault="00292198">
      <w:pPr>
        <w:pStyle w:val="ConsPlusNormal"/>
        <w:jc w:val="both"/>
      </w:pPr>
      <w:r>
        <w:t>(абза</w:t>
      </w:r>
      <w:r>
        <w:t xml:space="preserve">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терминальных устройств, которые могут быть интегрированы с электронной системой управления</w:t>
      </w:r>
      <w:r>
        <w:t xml:space="preserve"> очередью;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информационно-телекоммуникационной сети "Интернет".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 завершении процедуры предоставления государственной услуги уполномоченный специалист-эксперт, ответствен</w:t>
      </w:r>
      <w:r>
        <w:t>ный за выдачу заявителю результатов предоставления государственной услуги, предлагает заявителю принять участие в оценке качества предоставленной ему государственной услуги с использованием устройств подвижной радиотелефонной связи.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 случае согласия заявителя на участие в оценке качества предоставленной ему государственной услуги уполномо</w:t>
      </w:r>
      <w:r>
        <w:t>ченный специалист-эксперт, ответственный за выдачу заявителю результатов предоставления государственной услуги, передает предоставленные им контактные данные, необходимые для выявления его мнения о качестве предоставления государственной услуги, в автомати</w:t>
      </w:r>
      <w:r>
        <w:t>зированную информационную систему "Информационно-аналитическая система мониторинга качества государственных услуг".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Роспотр</w:t>
      </w:r>
      <w:r>
        <w:t>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 случае, если заявитель отказался от оценки качества предоставления государственной услуги с помощью устройств подвижной радиотелефонной связи, после получения государственной услуги уполномоченный специалист-эксперт, ответс</w:t>
      </w:r>
      <w:r>
        <w:t xml:space="preserve">твенный за выдачу </w:t>
      </w:r>
      <w:r>
        <w:lastRenderedPageBreak/>
        <w:t>заявителю результатов предоставления государственной услуги, информирует заявителя о возможности воспользоваться терминальным или иным устройством (при наличии технической возможности) для оценки качества предоставления государственной ус</w:t>
      </w:r>
      <w:r>
        <w:t>луги.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Роспотребнадзор (территориальный орган Роспотребнадзора) обеспечивает предостав</w:t>
      </w:r>
      <w:r>
        <w:t>ление результатов оценки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Специалист-эксперт, ответственный за выдачу заявителю результатов предоставления государственной услуги, обязан проинформировать заявителя о возможности оценить качество предоставления госуд</w:t>
      </w:r>
      <w:r>
        <w:t>арственных услуг с использованием сети "Интернет" посредством опросного модуля информационной системы мониторинга государственных услуг, размещенного на официальных сайтах территориальных органов Роспотребнадзора, на специализированном сайте ("Ваш контроль</w:t>
      </w:r>
      <w:r>
        <w:t>") в сети "Интернет", а также в личном кабинете единого портала государственных и муниципальных услуг.</w:t>
      </w:r>
    </w:p>
    <w:p w:rsidR="00000000" w:rsidRDefault="00292198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Роспотребнадзора от </w:t>
      </w:r>
      <w:r>
        <w:t>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53. Должностные лица Роспотребнадзора и его территориальных органов обеспечивают: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объективное, всестороннее и своевременное рассмотрение документов, представленных заявителем;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получение необходимой для рассмотрения заявления информации и </w:t>
      </w:r>
      <w:r>
        <w:t>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внесение сведений о продукции и ее изготовителе (поставщике) в Реестр.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54. Д</w:t>
      </w:r>
      <w:r>
        <w:t>олжностными лицами Роспотребнадзора и его территориальных органов гарантируется конфиденциальность сведений, ставших известными при рассмотрении документов, представленных заявителями.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55. Основными требованиями к качеству рассмотрения заявлений о предоста</w:t>
      </w:r>
      <w:r>
        <w:t>влении государственной услуги в Роспотребнадзоре и его территориальном органе являются: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достоверность предоставляемой заявителям информации о ходе рассмотрения заявления;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полнота информирования заявителей о ходе рассмотрения заявления;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наглядность форм предоставляемой информации об административных процедурах;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удобство и доступность получения информации о порядке предоставления государственной услуги.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000000" w:rsidRDefault="00292198">
      <w:pPr>
        <w:pStyle w:val="ConsPlusNormal"/>
        <w:jc w:val="center"/>
      </w:pPr>
      <w:r>
        <w:t>предоставления государственных ус</w:t>
      </w:r>
      <w:r>
        <w:t>луг в электронной форме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56. Особенностями предоставления государственной услуги является: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обеспечение возможности получения информации о предоставляемой государственной услуге на официальном сайте Роспотребнадзора, а также с использованием Единого портала</w:t>
      </w:r>
      <w:r>
        <w:t xml:space="preserve"> государственных и муниципальных услуг (функций);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обеспечение возможности получения формы заявления и иных документов, необходимых для получения государственной услуги в электронном виде на официальном сайте Роспотребнадзора, а также с использованием Едино</w:t>
      </w:r>
      <w:r>
        <w:t>го портала государственных и муниципальных услуг (функций);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Роспотребнадзора, а также с использова</w:t>
      </w:r>
      <w:r>
        <w:t>нием Единого портала государственных и муниципальных услуг (функций).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000000" w:rsidRDefault="00292198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000000" w:rsidRDefault="00292198">
      <w:pPr>
        <w:pStyle w:val="ConsPlusNormal"/>
        <w:jc w:val="center"/>
      </w:pPr>
      <w:r>
        <w:t>их выполнения, в том числе особенности выполнения</w:t>
      </w:r>
    </w:p>
    <w:p w:rsidR="00000000" w:rsidRDefault="00292198">
      <w:pPr>
        <w:pStyle w:val="ConsPlusNormal"/>
        <w:jc w:val="center"/>
      </w:pPr>
      <w:r>
        <w:t>административных процедур в электрон</w:t>
      </w:r>
      <w:r>
        <w:t>ной форме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57. Состав административных процедур по предоставлению государственной услуги включает: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прием и регистрацию заявления о государственной регистрации продукции и прилагаемых к нему документов;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формирование и направление межведомственных запросов в</w:t>
      </w:r>
      <w:r>
        <w:t xml:space="preserve"> органы (организации), участвующие в предоставлении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экспертизу документов, представляемых заявителем;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экспертизу результатов проведенных токсикологических, гигиенических, ветеринарных и иных видов исследований (испытаний) (органолеп</w:t>
      </w:r>
      <w:r>
        <w:t>тические, физико-химические, микробиологические, радиологические по допустимому содержанию химических, радиологических, биологических объектов, запрещенных компонентов и их соединений, микроорганизмов и других биологических агентов, представляющих опасност</w:t>
      </w:r>
      <w:r>
        <w:t>ь для здоровья человека, эффективность применения - для дезинфекционных средств и биологически активных добавок к пище)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принятие решения о выдаче свидетельства о государственной регистрации продукции или об отказе в государственной регистрации п</w:t>
      </w:r>
      <w:r>
        <w:t>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ведение Реестра свидетельств о государственной регистрации продукции, внесение сведений о продукции и ее изготовителе (поставщике) в Реестр, а также получение выписки из Реестра;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выдачу свидетельства о государственной регистрации продукции;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внесение изменений в свидетельство о государственной регистрации продукции, выдача нового свидетельства о государственной регистрации продукции взамен утраченного.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58. Блок-схема состава административных процедур по предоставлению государственной услуги в </w:t>
      </w:r>
      <w:r>
        <w:t xml:space="preserve">Роспотребнадзоре и его территориальных органах приведена в </w:t>
      </w:r>
      <w:hyperlink w:anchor="Par1199" w:tooltip="БЛОК-СХЕМА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Прием и регистрация заявления о государственной регистрации</w:t>
      </w:r>
    </w:p>
    <w:p w:rsidR="00000000" w:rsidRDefault="00292198">
      <w:pPr>
        <w:pStyle w:val="ConsPlusNormal"/>
        <w:jc w:val="center"/>
      </w:pPr>
      <w:r>
        <w:t>продукции и прилагаемых к нему документов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59. Ос</w:t>
      </w:r>
      <w:r>
        <w:t>нованием для начала процедуры государственной регистрации продукции является представление заявителем в Роспотребнадзор или его территориальный орган заявления и прилагаемого к нему соответствующего пакета документов.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Форма заявления приведена в </w:t>
      </w:r>
      <w:hyperlink w:anchor="Par1142" w:tooltip="                              ФОРМА ЗАЯВЛЕНИЯ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60. Заявители имеют право представить документы на личном приеме, направить их почтовым отправлением с объявленной ценностью и описью вложения, </w:t>
      </w:r>
      <w:r>
        <w:t>в электронном виде через федеральную государственную информационную систему "Единый портал государственных и муниципальных услуг (функций)" (при этом заявление подписывается заявителем простой электронной подписью; каждый приложенный файл, содержащий резул</w:t>
      </w:r>
      <w:r>
        <w:t>ьтаты проведенных токсикологических, гигиенических, ветеринарных и иных видов исследований (испытаний) продукции и иных видов оценок, должен быть подписан усиленной квалифицированной электронной подписью организации, выдавшей соответствующие результаты, по</w:t>
      </w:r>
      <w:r>
        <w:t>лученной в удостоверяющем центре, входящем в единое пространство доверия) либо через многофункциональные центры предоставления государственных и муниципальных услуг.</w:t>
      </w:r>
    </w:p>
    <w:p w:rsidR="00000000" w:rsidRDefault="00292198">
      <w:pPr>
        <w:pStyle w:val="ConsPlusNormal"/>
        <w:jc w:val="both"/>
      </w:pPr>
      <w:r>
        <w:t xml:space="preserve">(п. 60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61. Прием и регистрация заявления о государственной регистрации продукции осуществляется должностным лицом, уполномоченным принимать документы.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При осуществлении регистрации заявлению присваивается входящий номер.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Заявление о государственной регистрации продукции регистрируется в журнале регистрации заявлений о государственной регистрации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Допускается ведение журнала регистрации заявлени</w:t>
      </w:r>
      <w:r>
        <w:t>й о государственной регистрации продукции в электронном виде.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62. Результатом административной процедуры может являться регистрация заявления либо обоснованный отказ заявителю, вручаемый (направляемый) в письменной форме либо посредством электронной почты </w:t>
      </w:r>
      <w:r>
        <w:t>в день поступления заявления.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Формирование и направление межведомственных запросов</w:t>
      </w:r>
    </w:p>
    <w:p w:rsidR="00000000" w:rsidRDefault="00292198">
      <w:pPr>
        <w:pStyle w:val="ConsPlusNormal"/>
        <w:jc w:val="center"/>
      </w:pPr>
      <w:r>
        <w:t>в органы (организации), участвующие в предоставлении</w:t>
      </w:r>
    </w:p>
    <w:p w:rsidR="00000000" w:rsidRDefault="00292198">
      <w:pPr>
        <w:pStyle w:val="ConsPlusNormal"/>
        <w:jc w:val="center"/>
      </w:pPr>
      <w:r>
        <w:t>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 xml:space="preserve">63. Основанием для формирования и направления межведомственных запросов в органы </w:t>
      </w:r>
      <w:r>
        <w:lastRenderedPageBreak/>
        <w:t>(организации),</w:t>
      </w:r>
      <w:r>
        <w:t xml:space="preserve"> участвующие в предоставлении государственной услуги, является поступление в Роспотребнадзор или его территориальный орган заявления о предоставлении государственной услуги.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64. Ответственное должностное лицо в течение 3 календарных дней с момента поступле</w:t>
      </w:r>
      <w:r>
        <w:t>ния заявления о предоставлении государственной услуги направляет запрос в рамках межведомственного электронного взаимодействия в Федеральное Казначейство о предоставлении сведений об оплате государственной пошлины, в Федеральную налоговую службу - сведений</w:t>
      </w:r>
      <w:r>
        <w:t xml:space="preserve">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 направленном в указанные органы (организации) запросе ответственное должностное лицо Роспотребнадзора или его территориального о</w:t>
      </w:r>
      <w:r>
        <w:t>ргана уведомляет заявителя в письменной форме или путем направления электронного сообщения в случае поступления заявления о предоставлении государственной услуги и (или) документов (содержащихся в них сведений) в форме электронного документа.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65. В случае </w:t>
      </w:r>
      <w:r>
        <w:t>самостоятельного представления заявителем документа об оплате государственной пошлины, а также сведений из Единого государственного реестра юридических лиц или Единого государственного реестра индивидуальных предпринимателей указанные документы или содержа</w:t>
      </w:r>
      <w:r>
        <w:t>щиеся в них сведения в рамках межведомственного взаимодействия не запрашиваются.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Экспертиза документов, представляемых заявителем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66. Основанием для начала экспертизы документов является поступление ответственному должностному лицу заявления и прилагаемых к нему документов.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67. Ответственное должностное лицо проводит сверку данных заявления с информацией, содержащейся в Едином госуда</w:t>
      </w:r>
      <w:r>
        <w:t xml:space="preserve">рственном реестре юридических лиц (для юридических лиц) в Порядке, предусмотренном </w:t>
      </w:r>
      <w:hyperlink r:id="rId80" w:history="1">
        <w:r>
          <w:rPr>
            <w:color w:val="0000FF"/>
          </w:rPr>
          <w:t>Правилами</w:t>
        </w:r>
      </w:hyperlink>
      <w:r>
        <w:t xml:space="preserve"> ведения государственного реестра юридических лиц и пр</w:t>
      </w:r>
      <w:r>
        <w:t xml:space="preserve">едоставления содержащихся в нем сведений, утвержденными постановлением Правительства Российской Федерации от 19.06.2002 N 438, а также в Едином государственном реестре индивидуальных предпринимателей в Порядке, предусмотренном </w:t>
      </w:r>
      <w:hyperlink r:id="rId81" w:history="1">
        <w:r>
          <w:rPr>
            <w:color w:val="0000FF"/>
          </w:rPr>
          <w:t>Правилами</w:t>
        </w:r>
      </w:hyperlink>
      <w:r>
        <w:t xml:space="preserve"> ведения государственного реестра индивидуальных предпринимателей и предоставления содержащихся в нем сведений, утвержденными постановлением Правительства Российской </w:t>
      </w:r>
      <w:r>
        <w:t>Федерации от 16.10.2003 N 630, в срок, не превышающий 5 календарных дней со дня регистрации заявления.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68. В случае отсутствия в Едином государственном реестре юридических лиц или в Едином государственном реестре индивидуальных предпринимателей сведений о </w:t>
      </w:r>
      <w:r>
        <w:t>государственной регистрации заявителя производится отказ в регистрации заявления на основании отсутствия или невозможности обеспечения эффективных мер по предотвращению вредного воздействия продукции на здоровье человека и среду его обитания при изготовлен</w:t>
      </w:r>
      <w:r>
        <w:t>ии, обороте и употреблении (использовании)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69. Ответственное должностное лицо производит экспертизу документов, характеризующих свойства продукции и эффективность мер по предотвращению их вредного воздействия на здоровье человека, подтверждающих</w:t>
      </w:r>
      <w:r>
        <w:t xml:space="preserve"> соответствие продукции и условий ее изготовления и </w:t>
      </w:r>
      <w:r>
        <w:lastRenderedPageBreak/>
        <w:t>оборота Единым санитарным требованиям или техническим регламентам Таможенного союза, документов, подтверждающих наличие товарного знака (при его наличии), в срок, не превышающий 5 рабочих дней с момента р</w:t>
      </w:r>
      <w:r>
        <w:t>егистрации заявления о государственной регистрации продукции.</w:t>
      </w:r>
    </w:p>
    <w:p w:rsidR="00000000" w:rsidRDefault="00292198">
      <w:pPr>
        <w:pStyle w:val="ConsPlusNormal"/>
        <w:jc w:val="both"/>
      </w:pPr>
      <w:r>
        <w:t xml:space="preserve">(п. 69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70. В случае выявления н</w:t>
      </w:r>
      <w:r>
        <w:t xml:space="preserve">есоответствия в представленных документах на продукцию ответственное должностное лицо в срок, не превышающий 3 календарных дней с момента обнаружения несоответствия, устанавливает связь с заявителем по телефону, посредством электронной почты и сообщает об </w:t>
      </w:r>
      <w:r>
        <w:t>обнаруженных несоответствиях, а также информирует заявителя о необходимости их устранения. Заявитель в течение 5 календарных дней с момента сообщения о необходимости устранения несоответствий передает через экспедицию регистрационного органа недостающие ил</w:t>
      </w:r>
      <w:r>
        <w:t xml:space="preserve">и заменяющие документы. В случае непредоставления таких документов должностное лицо принимает решение о приостановлении предоставления государственной услуги и оформляет письменное уведомление, которое направляется в адрес изготовителя или уполномоченного </w:t>
      </w:r>
      <w:r>
        <w:t>им лица в течение 3 календарных дней после непредоставления необходимых документов.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71. Результатом административной процедуры может являться обоснованный отказ заявителю, вручаемый (направляемый) в письменной форме либо посредством электронной почты. В сл</w:t>
      </w:r>
      <w:r>
        <w:t>учае если несоответствие в документах не установлено, должностное лицо Роспотребнадзора или его территориального органа приступает к процедуре экспертизы результатов проведенных токсикологических, гигиенических, ветеринарных и иных видов исследований (испы</w:t>
      </w:r>
      <w:r>
        <w:t>таний) продукции.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Экспертиза результатов проведенных</w:t>
      </w:r>
    </w:p>
    <w:p w:rsidR="00000000" w:rsidRDefault="00292198">
      <w:pPr>
        <w:pStyle w:val="ConsPlusNormal"/>
        <w:jc w:val="center"/>
      </w:pPr>
      <w:r>
        <w:t>токсикологических, гигиенических, ветеринарных</w:t>
      </w:r>
    </w:p>
    <w:p w:rsidR="00000000" w:rsidRDefault="00292198">
      <w:pPr>
        <w:pStyle w:val="ConsPlusNormal"/>
        <w:jc w:val="center"/>
      </w:pPr>
      <w:r>
        <w:t>и иных видов исследований (испытаний) (органолептические,</w:t>
      </w:r>
    </w:p>
    <w:p w:rsidR="00000000" w:rsidRDefault="00292198">
      <w:pPr>
        <w:pStyle w:val="ConsPlusNormal"/>
        <w:jc w:val="center"/>
      </w:pPr>
      <w:r>
        <w:t>физико-химические, микробиологические, радиологические</w:t>
      </w:r>
    </w:p>
    <w:p w:rsidR="00000000" w:rsidRDefault="00292198">
      <w:pPr>
        <w:pStyle w:val="ConsPlusNormal"/>
        <w:jc w:val="center"/>
      </w:pPr>
      <w:r>
        <w:t>по допустимому содержанию химических, ради</w:t>
      </w:r>
      <w:r>
        <w:t>ологических,</w:t>
      </w:r>
    </w:p>
    <w:p w:rsidR="00000000" w:rsidRDefault="00292198">
      <w:pPr>
        <w:pStyle w:val="ConsPlusNormal"/>
        <w:jc w:val="center"/>
      </w:pPr>
      <w:r>
        <w:t>биологических объектов, запрещенных компонентов</w:t>
      </w:r>
    </w:p>
    <w:p w:rsidR="00000000" w:rsidRDefault="00292198">
      <w:pPr>
        <w:pStyle w:val="ConsPlusNormal"/>
        <w:jc w:val="center"/>
      </w:pPr>
      <w:r>
        <w:t>и их соединений, микроорганизмов и других биологических</w:t>
      </w:r>
    </w:p>
    <w:p w:rsidR="00000000" w:rsidRDefault="00292198">
      <w:pPr>
        <w:pStyle w:val="ConsPlusNormal"/>
        <w:jc w:val="center"/>
      </w:pPr>
      <w:r>
        <w:t>агентов, представляющих опасность для здоровья человека,</w:t>
      </w:r>
    </w:p>
    <w:p w:rsidR="00000000" w:rsidRDefault="00292198">
      <w:pPr>
        <w:pStyle w:val="ConsPlusNormal"/>
        <w:jc w:val="center"/>
      </w:pPr>
      <w:r>
        <w:t>эффективность применения - для дезинфекционных средств</w:t>
      </w:r>
    </w:p>
    <w:p w:rsidR="00000000" w:rsidRDefault="00292198">
      <w:pPr>
        <w:pStyle w:val="ConsPlusNormal"/>
        <w:jc w:val="center"/>
      </w:pPr>
      <w:r>
        <w:t>и биологически активных доб</w:t>
      </w:r>
      <w:r>
        <w:t>авок к пище) продукции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72. Основанием для начала экспертизы результатов проведенных токсикологических, гигиенических, ветеринарных и иных видов исследований (испытаний) продукции является получение должностным лицом заявления с документами, включающими пр</w:t>
      </w:r>
      <w:r>
        <w:t>отоколы исследований (испытаний) (акты гигиенической экспертизы), научные отчеты, экспертные заключения.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73. Ответственное должностное лицо проводит проверку области аккредитации испытательной лаборатории (центра) и соответствия информации, изложенной в пр</w:t>
      </w:r>
      <w:r>
        <w:t>отоколах, требованиям Единых санитарных правил, или технических регламентов Таможенного союза, или государственных санитарно-эпидемиологических правил и нормативов, а также полноту проведенных исследований и испытаний, их соответствие утвержденным методика</w:t>
      </w:r>
      <w:r>
        <w:t xml:space="preserve">м в срок не </w:t>
      </w:r>
      <w:r>
        <w:lastRenderedPageBreak/>
        <w:t>более 5 рабочих дней с момента регистрации заявления о государственной регистрации продукции.</w:t>
      </w:r>
    </w:p>
    <w:p w:rsidR="00000000" w:rsidRDefault="00292198">
      <w:pPr>
        <w:pStyle w:val="ConsPlusNormal"/>
        <w:jc w:val="both"/>
      </w:pPr>
      <w:r>
        <w:t xml:space="preserve">(п. 73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Роспотребнадзора о</w:t>
      </w:r>
      <w:r>
        <w:t>т 13.08.2015 N 658)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74. На основании экспертизы документов, включающих протоколы исследований (испытаний) (акты гигиенической экспертизы), научные отчеты, экспертные заключения, ответственное должностно</w:t>
      </w:r>
      <w:r>
        <w:t>е лицо готовит проект свидетельства о государственной регистрации продукции, заверяет его своей подписью с указанием даты, после чего передает руководителю структурного подразделения регистрационного органа, ответственного за предоставление государственной</w:t>
      </w:r>
      <w:r>
        <w:t xml:space="preserve"> услуги.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75. Проект свидетельства о государственной регистрации продукции оформляется в электронном виде с использованием единого специализированного программного обеспечения, гарантирующего хранение и обмен информации.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76. Результатом административной про</w:t>
      </w:r>
      <w:r>
        <w:t>цедуры может являться оформление проекта свидетельства о государственной регистрации продукции либо обоснованного отказа заявителю, вручаемого (направляемого) в письменной форме либо посредством электронной почты.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Принятие решения о выдаче свидетельства</w:t>
      </w:r>
    </w:p>
    <w:p w:rsidR="00000000" w:rsidRDefault="00292198">
      <w:pPr>
        <w:pStyle w:val="ConsPlusNormal"/>
        <w:jc w:val="center"/>
      </w:pPr>
      <w:r>
        <w:t>о</w:t>
      </w:r>
      <w:r>
        <w:t xml:space="preserve"> государственной регистрации продукции или об отказе</w:t>
      </w:r>
    </w:p>
    <w:p w:rsidR="00000000" w:rsidRDefault="00292198">
      <w:pPr>
        <w:pStyle w:val="ConsPlusNormal"/>
        <w:jc w:val="center"/>
      </w:pPr>
      <w:r>
        <w:t>в государственной регистрации продукции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77. Основанием для принятия решения о выдаче свидетельства о государственной регистрации продукции является получение ответственным должностным лицом проекта свид</w:t>
      </w:r>
      <w:r>
        <w:t>етельства о государственной регистрации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Руководитель структурного подразделения регистрационного органа, ответственного за предоставление государственной услуги, рассматривает проект свидетельства о государственной регистрации продукции и заверя</w:t>
      </w:r>
      <w:r>
        <w:t>ет его своей подписью с указанием даты рассмотрения документов.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78. При наличии в проекте свидетельства о государственной регистрации продукции несоответствия наименования продукции, наименования и места нахождения изготовителя представленным документам, а</w:t>
      </w:r>
      <w:r>
        <w:t xml:space="preserve"> также несоответствия показателей безопасности продукции Единым санитарным требованиям руководитель структурного подразделения регистрационного органа, ответственного за предоставление государственной услуги, указывает эти неточности и возвращает документы</w:t>
      </w:r>
      <w:r>
        <w:t xml:space="preserve"> на доработку ответственному должностному лицу, которое в течение пяти календарных дней вносит соответствующие исправления в проект свидетельства о государственной регистрации продукции и возвращает его для рассмотрения руководителю структурного подразделе</w:t>
      </w:r>
      <w:r>
        <w:t>ния регистрационного органа, ответственного за предоставление государственной услуги.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79. При отсутствии неточностей руководитель структурного подразделения регистрационного органа, ответственного за предоставление государственной услуги, передает комплект</w:t>
      </w:r>
      <w:r>
        <w:t xml:space="preserve"> документов должностному лицу, ответственному за ведение Реестра, для последующего распечатывания проекта свидетельства о государственной регистрации продукции на бланке и передачи на подпись руководителю.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80. В случае выявления в ходе рассмотрения докумен</w:t>
      </w:r>
      <w:r>
        <w:t>тов оснований для отказа в предоставлении государственной услуги уведомление об отказе в государственной регистрации продукции с указанием его обоснования направляется заявителю в письменной форме либо посредством электронной почты в срок не более 3 дней п</w:t>
      </w:r>
      <w:r>
        <w:t>осле принятия решения об отказе.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81. Результатом административной процедуры может являться принятие решения о выдаче свидетельства о государственной регистрации продукции либо обоснованный отказ заявителю.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Ведение Реестра свидетельств о государственной ре</w:t>
      </w:r>
      <w:r>
        <w:t>гистрации</w:t>
      </w:r>
    </w:p>
    <w:p w:rsidR="00000000" w:rsidRDefault="00292198">
      <w:pPr>
        <w:pStyle w:val="ConsPlusNormal"/>
        <w:jc w:val="center"/>
      </w:pPr>
      <w:r>
        <w:t>продукции, внесение сведений о продукции и ее изготовителе</w:t>
      </w:r>
    </w:p>
    <w:p w:rsidR="00000000" w:rsidRDefault="00292198">
      <w:pPr>
        <w:pStyle w:val="ConsPlusNormal"/>
        <w:jc w:val="center"/>
      </w:pPr>
      <w:r>
        <w:t>(поставщике) в Реестр, а также получение выписки из Реестра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 xml:space="preserve">82. Основанием для ведения Реестра является </w:t>
      </w:r>
      <w:hyperlink r:id="rId84" w:history="1">
        <w:r>
          <w:rPr>
            <w:color w:val="0000FF"/>
          </w:rPr>
          <w:t>Положение</w:t>
        </w:r>
      </w:hyperlink>
      <w:r>
        <w:t xml:space="preserve"> о порядке оформления единой формы документа, подтверждающего безопасность продукции, в части ее соответствия санитарно-эпидемиологическим требованиям, утвержденное Решением Комиссии Таможенного союза от 28 мая 2010 г. </w:t>
      </w:r>
      <w:r>
        <w:t>N 299.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83. Реестр ведется в целях информирования потребителей, производителей и поставщиков продукции, а также в целях обеспечения эффективного регулирования внешней и взаимной торговли на таможенной территории Таможенного союза, осуществления таможенного,</w:t>
      </w:r>
      <w:r>
        <w:t xml:space="preserve"> налогового, транспортного и других видов государственного контроля.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84. Реестр является основой информационной системы учета продукции и ведется в форме электронной базы данных, защищенной от повреждения и несанкционированного доступа, а также ежегодного </w:t>
      </w:r>
      <w:r>
        <w:t>издания на бумажных и магнитных носителях.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85. Основанием для внесения сведений о продукции и ее изготовителе (поставщике) в Реестр является поступление должностному лицу, ответственному за ведение Реестра, свидетельства о государственной регистрации проду</w:t>
      </w:r>
      <w:r>
        <w:t>кции, подписанного руководителем регистрационного органа и заверенного печатью регистрационного органа.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86. Ответственное должностное лицо проводит техническое редактирование текста, вносит сведения о продукции, представленной для государственной регистрац</w:t>
      </w:r>
      <w:r>
        <w:t>ии, в информационную систему учета продукции, прошедшей государственную регистрацию, проверяет наличие отметок о рассмотрении документов, оформляет черновую копию свидетельства о государственной регистрации, распечатывает сведения о продукции на бланке сви</w:t>
      </w:r>
      <w:r>
        <w:t>детельства о государственной регистрации с использованием единого специализированного программного обеспечения, обеспечивающего хранение и обмен информации, при этом в информационной системе учета продукции документу присваивается статус "не подписано", по</w:t>
      </w:r>
      <w:r>
        <w:t>сле чего передает документы на подпись руководителю регистрационного органа.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87. После подписания руководителем свидетельства о государственной регистрации продукции на нем в специально предназначенном месте проставляется печать регистрационного органа.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88. Свидетельство о государственной регистрации продукции, подписанное руководителем регистрационного органа и заверенное печатью регистрационного органа, передается должностному лицу, ответственному за ведение Реестра, после чего ответственным должностным</w:t>
      </w:r>
      <w:r>
        <w:t xml:space="preserve"> </w:t>
      </w:r>
      <w:r>
        <w:lastRenderedPageBreak/>
        <w:t>лицом в информационную систему учета вносятся данные о подписании документа и сведения о зарегистрированном продукте. Указанная информация размещается на официальном сайте Роспотребнадзора и на специализированном поисковом сервере в сети Интернет (http://</w:t>
      </w:r>
      <w:r>
        <w:t>fp.crc.ru/gosreg) в течение 3 рабочих дней с момента передачи сведений о государственной регистрации продукции ответственному должностному лицу.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89. В течение 3 рабочих дней после поступления сведений о выдаче свидетельств о государственной регистрации в Р</w:t>
      </w:r>
      <w:r>
        <w:t>еестр ответственное должностное лицо передает сведения в информационную систему Евразийского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</w:t>
      </w:r>
      <w:r>
        <w:t>и Таможенного союза.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90. Заявитель уведомляется о готовности свидетельства о государственной регистрации по телефону, а также путем размещения информации на официальном сайте Роспотребнадзора.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91. Выписка из Реестра представляется Роспотребнадзором в заинт</w:t>
      </w:r>
      <w:r>
        <w:t>ересованные государственные органы, юридическим и физическим лицам Российской Федерации без взимания платы в течение 30 дней после поступления запроса.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92. Выписка из Реестра осуществляется по Единой форме, утвержденной </w:t>
      </w:r>
      <w:hyperlink r:id="rId85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 мая 2010 г. N 299.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93. Результатом административной процедуры является внесение сведений о продукции, ее изготовителе (поставщике) в Реестр, передача свидетельст</w:t>
      </w:r>
      <w:r>
        <w:t>ва о государственной регистрации продукции должностному лицу, ответственному за выдачу свидетельства о государственной регистрации, а также предоставление выписки из Реестра.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Выдача свидетельства о государственной</w:t>
      </w:r>
    </w:p>
    <w:p w:rsidR="00000000" w:rsidRDefault="00292198">
      <w:pPr>
        <w:pStyle w:val="ConsPlusNormal"/>
        <w:jc w:val="center"/>
      </w:pPr>
      <w:r>
        <w:t>регистрации продукции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94. Основанием для</w:t>
      </w:r>
      <w:r>
        <w:t xml:space="preserve"> выдачи свидетельства о государственной регистрации продукции заявителю является внесение сведений о продукции, ее изготовителе (поставщике) в Реестр и поступление ответственному должностному лицу свидетельства о государственной регистрации продукции, подп</w:t>
      </w:r>
      <w:r>
        <w:t>исанного руководителем регистрационного органа и заверенного печатью регистрационного органа.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95. Свидетельство о государственной регистрации продукции вручается заявителю в течение 3 рабочих дней со дня подписания и внесения сведений о продукции, ее изгот</w:t>
      </w:r>
      <w:r>
        <w:t>овителе (поставщике) в Реестр.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96. Ответственное должностное лицо проверяет наличие документов, удостоверяющих личность и полномочия заявителя на получение свидетельства о государственной регистрации продукции (доверенность на получение документа, выписка </w:t>
      </w:r>
      <w:r>
        <w:t>из приказа о назначении на должность).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97. Факт получения свидетельства о государственной регистрации продукции фиксируется в журнале получения свидетельств о государственной регистрации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98. Журнал получения свидетельств о государственной регист</w:t>
      </w:r>
      <w:r>
        <w:t>рации продукции содержит информацию о дате получения, (имени) наименовании получателя, номере свидетельства о государственной регистрации продукции и его дате, номере типографского бланка, фамилии, инициалах и подписи лица, получившего свидетельство о госу</w:t>
      </w:r>
      <w:r>
        <w:t>дарственной регистрации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Журнал получения свидетельств о государственной регистрации продукции ведется в электронной форме или на бумажном носителе.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99. Результатом административной процедуры является выдача свидетельства о государственной регист</w:t>
      </w:r>
      <w:r>
        <w:t>рации продукции.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Внесение изменений в свидетельство о государственной</w:t>
      </w:r>
    </w:p>
    <w:p w:rsidR="00000000" w:rsidRDefault="00292198">
      <w:pPr>
        <w:pStyle w:val="ConsPlusNormal"/>
        <w:jc w:val="center"/>
      </w:pPr>
      <w:r>
        <w:t>регистрации продукции, выдача нового свидетельства</w:t>
      </w:r>
    </w:p>
    <w:p w:rsidR="00000000" w:rsidRDefault="00292198">
      <w:pPr>
        <w:pStyle w:val="ConsPlusNormal"/>
        <w:jc w:val="center"/>
      </w:pPr>
      <w:r>
        <w:t>о государственной регистрации продукции</w:t>
      </w:r>
    </w:p>
    <w:p w:rsidR="00000000" w:rsidRDefault="00292198">
      <w:pPr>
        <w:pStyle w:val="ConsPlusNormal"/>
        <w:jc w:val="center"/>
      </w:pPr>
      <w:r>
        <w:t>взамен утраченного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100. Основанием для внесения изменений в свидетельство о государственной р</w:t>
      </w:r>
      <w:r>
        <w:t>егистрации продукции или выдачи нового свидетельства о государственной регистрации продукции взамен утраченного является получение заявления о внесении изменений или выдаче нового свидетельства о государственной регистрации продукции взамен утраченного.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</w:t>
      </w:r>
      <w:r>
        <w:t>1. Свидетельство о государственной регистрации продукции подлежит замене без проведения дополнительных или повторных исследований (испытаний) в следующих случаях: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выявление при обращении подконтрольных товаров в документе, подтверждающем безопасность проду</w:t>
      </w:r>
      <w:r>
        <w:t>кции, ошибок (опечаток), допущенных по вине уполномоченного органа;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изменение организационно-правовой формы, юридического адреса, названия изготовителя продукции либо заявителя;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издание нового нормативного правового акта, содержащего требования к подконтрольным товарам, принятие которого не влечет за собой внесение изменений в показатели гигиенической безопасности, состава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 указанных выше случаях обращение продукции на</w:t>
      </w:r>
      <w:r>
        <w:t xml:space="preserve"> время, необходимое для замены документов, подтверждающих безопасность продукции, не приостанавливается.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102. В случае реорганизации юридического лица, изменения его наименования или места нахождения, а также изменения места жительства индивидуального пред</w:t>
      </w:r>
      <w:r>
        <w:t>принимателя - изготовителя (поставщика) продукции или заявителя, изменения наименования продукции и формы выпуска, изменения области применения продукции или решения суда в Роспотребнадзор или его территориальный орган подается заявление о внесении изменен</w:t>
      </w:r>
      <w:r>
        <w:t xml:space="preserve">ий в свидетельство о государственной регистрации продукции с приложением документов, подтверждающих указанные изменения, а также документов, подтверждающих переход прав и обязанностей, связанных с изготовлением продукции, от реорганизованного юридического </w:t>
      </w:r>
      <w:r>
        <w:t>лица правопреемнику (в случае реорганизации юридического лица).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 xml:space="preserve">103. Заявление о внесении изменений в свидетельство о государственной регистрации продукции подается в форме заявления о государственной регистрации продукции с пометкой "внесение изменений в </w:t>
      </w:r>
      <w:r>
        <w:t>свидетельство".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104. При внесении изменений в свидетельство о государственной регистрации продукции выдается свидетельство о государственной регистрации продукции взамен переоформляемого, с присвоением номера и даты, соответствующих моменту внесения измене</w:t>
      </w:r>
      <w:r>
        <w:t>ний. Срок внесения изменений в свидетельство о государственной регистрации продукции не должен превышать 15 рабочих дней с момента принятия соответствующего заявления.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В свидетельстве о государственной регистрации продукции взамен переоформляемого в графе,</w:t>
      </w:r>
      <w:r>
        <w:t xml:space="preserve"> содержащей информацию об основаниях выдачи, указываются реквизиты свидетельства о государственной регистрации, взамен которого выдается новое.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При внесении изменений в свидетельство государственной регистрации продукции ранее выданное свидетельство о госу</w:t>
      </w:r>
      <w:r>
        <w:t>дарственной регистрации продукции подлежит возврату в орган Роспотребнадзора, которым было выдано это свидетельство.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105. В случае утраты свидетельства о государственной регистрации продукции его получателем подается заявление в свободной форме в орган Рос</w:t>
      </w:r>
      <w:r>
        <w:t>потребнадзора, в котором было оформлено свидетельство о государственной регистрации, о выдаче дубликата свидетельства о государственной регистрации продукции. Срок выдачи свидетельства о государственной регистрации продукции взамен утраченного не должен пр</w:t>
      </w:r>
      <w:r>
        <w:t>евышать 15 рабочих дней с момента принятия соответствующего заявления.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106. Не допускается переоформление свидетельства о государственной регистрации при изменении почтового (фактического) адреса производства продукции.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107. Изменения в приложение к свидет</w:t>
      </w:r>
      <w:r>
        <w:t>ельству о государственной регистрации продукции в части, касающейся его дополнения сведениями, не касающимися показателей безопасности подконтрольных товаров, информации о показаниях (противопоказаниях) к применению отдельными группами населения определенн</w:t>
      </w:r>
      <w:r>
        <w:t>ых видов пищевых продуктов и не имеющими гигиенического значения (такими как указание дополнительных форм и объемов товара, видов потребительской упаковки, товарных знаков), вносятся без истребования дополнительных протоколов исследований (испытаний), акто</w:t>
      </w:r>
      <w:r>
        <w:t>в гигиенической экспертизы, экспертных заключений на продукцию.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108. Результатом административной процедуры является внесение изменений в свидетельство о государственной регистрации продукции или выдача нового свидетельства о государственной регистрации пр</w:t>
      </w:r>
      <w:r>
        <w:t>одукции взамен утраченного.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1"/>
      </w:pPr>
      <w:r>
        <w:t>IV. Формы контроля за исполнением</w:t>
      </w:r>
    </w:p>
    <w:p w:rsidR="00000000" w:rsidRDefault="00292198">
      <w:pPr>
        <w:pStyle w:val="ConsPlusNormal"/>
        <w:jc w:val="center"/>
      </w:pPr>
      <w:r>
        <w:t>Административного регламента</w:t>
      </w:r>
    </w:p>
    <w:p w:rsidR="00000000" w:rsidRDefault="00292198">
      <w:pPr>
        <w:pStyle w:val="ConsPlusNormal"/>
        <w:jc w:val="center"/>
      </w:pPr>
    </w:p>
    <w:p w:rsidR="00000000" w:rsidRDefault="00292198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292198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000000" w:rsidRDefault="00292198">
      <w:pPr>
        <w:pStyle w:val="ConsPlusNormal"/>
        <w:jc w:val="center"/>
      </w:pPr>
      <w:r>
        <w:t>Административного регламента и иных нормативных п</w:t>
      </w:r>
      <w:r>
        <w:t>равовых</w:t>
      </w:r>
    </w:p>
    <w:p w:rsidR="00000000" w:rsidRDefault="00292198">
      <w:pPr>
        <w:pStyle w:val="ConsPlusNormal"/>
        <w:jc w:val="center"/>
      </w:pPr>
      <w:r>
        <w:t>актов, устанавливающих требования к предоставлению</w:t>
      </w:r>
    </w:p>
    <w:p w:rsidR="00000000" w:rsidRDefault="00292198">
      <w:pPr>
        <w:pStyle w:val="ConsPlusNormal"/>
        <w:jc w:val="center"/>
      </w:pPr>
      <w:r>
        <w:lastRenderedPageBreak/>
        <w:t>государственной услуги, а также принятием ими решений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109. Текущий контроль за полнотой и качеством предоставления государственной услуги, за соблюдением и исполнением должностными лицами территор</w:t>
      </w:r>
      <w:r>
        <w:t>иальных органов Роспотребнадзора,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</w:t>
      </w:r>
      <w:r>
        <w:t xml:space="preserve"> осуществляется должностными лицами Роспотребнадзора,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110. Текущий контроль осущес</w:t>
      </w:r>
      <w:r>
        <w:t>твляется как в плановом порядке, так и путем проведения внеплановых контрольных мероприятий.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111. 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</w:t>
      </w:r>
      <w:r>
        <w:t xml:space="preserve">качества предоставления государственной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</w:t>
      </w:r>
      <w:r>
        <w:t>подготовки ответов на обращения заявителей, содержащих жалобы на действия (бездействие) должностных лиц территориальных органов Роспотребнадзора, участвующих в предоставлении государственной услуги.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112. Периодичность осуществления текущего контроля устанавливается руководителем (заместителем руководителя) Роспотребнадзора.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000000" w:rsidRDefault="00292198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000000" w:rsidRDefault="00292198">
      <w:pPr>
        <w:pStyle w:val="ConsPlusNormal"/>
        <w:jc w:val="center"/>
      </w:pPr>
      <w:r>
        <w:t xml:space="preserve">государственной услуги, </w:t>
      </w:r>
      <w:r>
        <w:t>в том числе порядок и формы</w:t>
      </w:r>
    </w:p>
    <w:p w:rsidR="00000000" w:rsidRDefault="00292198">
      <w:pPr>
        <w:pStyle w:val="ConsPlusNormal"/>
        <w:jc w:val="center"/>
      </w:pPr>
      <w:r>
        <w:t>контроля за полнотой и качеством предоставления</w:t>
      </w:r>
    </w:p>
    <w:p w:rsidR="00000000" w:rsidRDefault="00292198">
      <w:pPr>
        <w:pStyle w:val="ConsPlusNormal"/>
        <w:jc w:val="center"/>
      </w:pPr>
      <w:r>
        <w:t>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113. Устанавливаются следующие требования к порядку и формам проведения текущего контроля: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проведение текущего контроля в форме плановых и внеплановых прове</w:t>
      </w:r>
      <w:r>
        <w:t>рок;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проведение плановых проверок не реже одного раза в три года;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проведение внеплановых проверок по письменным обращениям юридического лица или индивидуального предпринимателя.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114. Для проверки соблюдения и исполнения ответственными должностными лицами п</w:t>
      </w:r>
      <w:r>
        <w:t>оложений Административного регламента приказом Роспотребнадзора формируется комиссия.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115. По окончании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11</w:t>
      </w:r>
      <w:r>
        <w:t>6. В ходе текущего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</w:t>
      </w:r>
      <w:r>
        <w:t>ной административной процедуры.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Ответственность должностных лиц Роспотребнадзора за решения</w:t>
      </w:r>
    </w:p>
    <w:p w:rsidR="00000000" w:rsidRDefault="00292198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000000" w:rsidRDefault="00292198">
      <w:pPr>
        <w:pStyle w:val="ConsPlusNormal"/>
        <w:jc w:val="center"/>
      </w:pPr>
      <w:r>
        <w:t>ими в ходе предоставления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117. По результатам проведенных проверок в случае выявлени</w:t>
      </w:r>
      <w:r>
        <w:t>я нарушений прав физических и (или) юридических лиц действиями (бездействием) должностных лиц территориальных органов Роспотребнадзора, участвующих в предоставлении государственной услуги, виновные лица привлекаются к ответственности в порядке, установленн</w:t>
      </w:r>
      <w:r>
        <w:t>ом законодательством Российской Федерации.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Ответственность должностных лиц Роспотребнадзора и его территориальных органов, участвующих в предоставлении государственной услуги, устанавливается в их должностных регламентах в соответствии с требованиями норма</w:t>
      </w:r>
      <w:r>
        <w:t>тивных правовых актов Российской Федерации.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000000" w:rsidRDefault="00292198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000000" w:rsidRDefault="00292198">
      <w:pPr>
        <w:pStyle w:val="ConsPlusNormal"/>
        <w:jc w:val="center"/>
      </w:pPr>
      <w:r>
        <w:t>услуги, в том числе со стороны граждан,</w:t>
      </w:r>
    </w:p>
    <w:p w:rsidR="00000000" w:rsidRDefault="00292198">
      <w:pPr>
        <w:pStyle w:val="ConsPlusNormal"/>
        <w:jc w:val="center"/>
      </w:pPr>
      <w:r>
        <w:t>их объединений и организаций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118. Контроль за предоставлением государственной услуги может осуществляться со стороны граждан, их объединений и организаций путем направления в адрес Роспотребнадзора: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предложений о совершенствовании нормативных правовых актов, регламентирующих предостав</w:t>
      </w:r>
      <w:r>
        <w:t>ление должностными лицами Роспотребнадзора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сообщений о нарушении законов и иных нормативных правовых актов, недостатках в работе территориальных органов Роспотребнадзора, их должностных лиц;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жалоб по фактам нарушения должностными ли</w:t>
      </w:r>
      <w:r>
        <w:t>цами Роспотребнадзора прав, свобод или законных интересов граждан.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292198">
      <w:pPr>
        <w:pStyle w:val="ConsPlusNormal"/>
        <w:jc w:val="center"/>
      </w:pPr>
      <w:r>
        <w:t>и действий (бездействия) Роспотребнадзора, территориальных</w:t>
      </w:r>
    </w:p>
    <w:p w:rsidR="00000000" w:rsidRDefault="00292198">
      <w:pPr>
        <w:pStyle w:val="ConsPlusNormal"/>
        <w:jc w:val="center"/>
      </w:pPr>
      <w:r>
        <w:t>органов Роспотребнадзора и должностных лиц, ответственных</w:t>
      </w:r>
    </w:p>
    <w:p w:rsidR="00000000" w:rsidRDefault="00292198">
      <w:pPr>
        <w:pStyle w:val="ConsPlusNormal"/>
        <w:jc w:val="center"/>
      </w:pPr>
      <w:r>
        <w:t>за предоставлен</w:t>
      </w:r>
      <w:r>
        <w:t>ие государственной услуги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  <w:r>
        <w:t>119. Заявители вправе обжаловать решения, принятые в ходе предоставления государственной услуги (на любом этапе), действия (бездействие) должностных лиц Роспотребнадзора, территориальных органов Роспотребнадзора, ответственных за</w:t>
      </w:r>
      <w:r>
        <w:t xml:space="preserve"> предоставление государственной услуги, в досудебном (внесудебном) порядке.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120. Заявитель может обратиться с жалобой на нарушение порядка предоставления государственной услуги, в том числе в следующих случаях: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lastRenderedPageBreak/>
        <w:t>нарушение срока регистрации запроса заявителя</w:t>
      </w:r>
      <w:r>
        <w:t xml:space="preserve"> о предоставлении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нарушение срока предоставления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отказ в при</w:t>
      </w:r>
      <w:r>
        <w:t>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</w:t>
      </w:r>
      <w:r>
        <w:t>ми законами и принятыми в соответствии с ними иными нормативными правовыми актами Российской Федерации;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отказ Р</w:t>
      </w:r>
      <w:r>
        <w:t>оспотребнадзора, территориального органа Роспотребнадзора,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</w:t>
      </w:r>
      <w:r>
        <w:t>х исправлений.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121. Жалоба подается в письменной форме на бумажном носителе, в форме электронного документа в Роспотребнадзор, территориальный орган Роспотребнадзора, предоставляющий государственную услугу. Жалобы на решения, принятые руководителем террито</w:t>
      </w:r>
      <w:r>
        <w:t>риального органа Роспотребнадзора, подаются в Роспотребнадзор.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</w:t>
      </w:r>
      <w:r>
        <w:t>ьных услуг (функций), а также может быть принята при личном приеме заявителя.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122. Жалоба должна содержать: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наименование Роспотребнадзора, территориального органа Роспотребнадзора, предоставляющего государственную услугу, должностного лица Роспотребнадзора</w:t>
      </w:r>
      <w:r>
        <w:t>, территориального органа Роспотребнадзора, предоставляющего государственную услугу, решения и действия (бездействие) которых обжалуются;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</w:t>
      </w:r>
      <w:r>
        <w:t>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сведения об обжалуемых решениях и действиях (бездействии)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Роспотребнадзора, </w:t>
      </w:r>
      <w:r>
        <w:lastRenderedPageBreak/>
        <w:t>предоставляющего го</w:t>
      </w:r>
      <w:r>
        <w:t>сударственную услугу;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Роспотребнадзора, территориального органа Роспотребнадзора, предоставляющего государственную услугу, должностного лица Роспотребнадзора, территор</w:t>
      </w:r>
      <w:r>
        <w:t>иального органа Роспотребнадзора, предоставляющего государственную услугу.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123. Заявителем могут быть представлены документы (при наличии), подтверждающие доводы заявителя, либо их копии.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124. Заявители имеют право обратиться в Роспотребнадзор, территориал</w:t>
      </w:r>
      <w:r>
        <w:t>ьные органы Роспотребнадзора за получением информации и документов, необходимых для обоснования и рассмотрения жалобы.</w:t>
      </w:r>
    </w:p>
    <w:p w:rsidR="00000000" w:rsidRDefault="00292198">
      <w:pPr>
        <w:pStyle w:val="ConsPlusNormal"/>
        <w:spacing w:before="240"/>
        <w:ind w:firstLine="540"/>
        <w:jc w:val="both"/>
      </w:pPr>
      <w:bookmarkStart w:id="5" w:name="Par567"/>
      <w:bookmarkEnd w:id="5"/>
      <w:r>
        <w:t xml:space="preserve">125. При обращении заявителей с жалобой в письменной форме или в форме электронного документа срок ее рассмотрения не должен </w:t>
      </w:r>
      <w:r>
        <w:t>превышать пятнадцати рабочих дней со дня ее регистрации, а в случае обжалования отказа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</w:t>
      </w:r>
      <w:r>
        <w:t>бнадзора,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t>, если Правительством Российской Федерации не установлен иной срок.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126. По результатам рассмотрения жалобы Роспотребнадзор, территориальный орган Роспотребнадзора, предоставляющий государственную услугу, принимает одно из следующих решений: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а) удовлетвори</w:t>
      </w:r>
      <w:r>
        <w:t>ть жалобу, в том числе в форме отмены принятого решения, исправления допущенных Роспотребнадзором, территориальным органом Роспотребнадзора, предоставляющим государственную услугу, опечаток и ошибок в выданных в результате предоставления государственной ус</w:t>
      </w:r>
      <w:r>
        <w:t>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б) отказать в удовлетворении жалобы.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 xml:space="preserve">127. Не позднее одного дня, следующего за днем принятия </w:t>
      </w:r>
      <w:r>
        <w:t xml:space="preserve">решения, указанного в </w:t>
      </w:r>
      <w:hyperlink w:anchor="Par567" w:tooltip="125. 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, а в случае обжалования отказа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бнадзора, предоставляющего государственную услугу, в приеме документов у заявителя либо в исправлении допущенных опечаток и ошиб..." w:history="1">
        <w:r>
          <w:rPr>
            <w:color w:val="0000FF"/>
          </w:rPr>
          <w:t>пункте 125</w:t>
        </w:r>
      </w:hyperlink>
      <w:r>
        <w:t xml:space="preserve"> Административного регламента,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</w:t>
      </w:r>
      <w:r>
        <w:t>форме.</w:t>
      </w:r>
    </w:p>
    <w:p w:rsidR="00000000" w:rsidRDefault="00292198">
      <w:pPr>
        <w:pStyle w:val="ConsPlusNormal"/>
        <w:spacing w:before="240"/>
        <w:ind w:firstLine="540"/>
        <w:jc w:val="both"/>
      </w:pPr>
      <w:r>
        <w:t>128.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</w:t>
      </w:r>
      <w:r>
        <w:t>алы в органы прокуратуры.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right"/>
        <w:outlineLvl w:val="1"/>
      </w:pPr>
      <w:r>
        <w:t>Приложение N 1</w:t>
      </w:r>
    </w:p>
    <w:p w:rsidR="00000000" w:rsidRDefault="00292198">
      <w:pPr>
        <w:pStyle w:val="ConsPlusNormal"/>
        <w:jc w:val="right"/>
      </w:pPr>
      <w:r>
        <w:t>к Административному регламенту</w:t>
      </w:r>
    </w:p>
    <w:p w:rsidR="00000000" w:rsidRDefault="00292198">
      <w:pPr>
        <w:pStyle w:val="ConsPlusNormal"/>
        <w:jc w:val="right"/>
      </w:pPr>
      <w:r>
        <w:t>по исполнению государственной услуги</w:t>
      </w:r>
    </w:p>
    <w:p w:rsidR="00000000" w:rsidRDefault="00292198">
      <w:pPr>
        <w:pStyle w:val="ConsPlusNormal"/>
        <w:jc w:val="right"/>
      </w:pPr>
      <w:r>
        <w:t>по государственной регистрации впервые</w:t>
      </w:r>
    </w:p>
    <w:p w:rsidR="00000000" w:rsidRDefault="00292198">
      <w:pPr>
        <w:pStyle w:val="ConsPlusNormal"/>
        <w:jc w:val="right"/>
      </w:pPr>
      <w:r>
        <w:t>внедряемых в производство и ранее</w:t>
      </w:r>
    </w:p>
    <w:p w:rsidR="00000000" w:rsidRDefault="00292198">
      <w:pPr>
        <w:pStyle w:val="ConsPlusNormal"/>
        <w:jc w:val="right"/>
      </w:pPr>
      <w:r>
        <w:t>не использовавшихся химических,</w:t>
      </w:r>
    </w:p>
    <w:p w:rsidR="00000000" w:rsidRDefault="00292198">
      <w:pPr>
        <w:pStyle w:val="ConsPlusNormal"/>
        <w:jc w:val="right"/>
      </w:pPr>
      <w:r>
        <w:t>биологических веществ и изготовляемых</w:t>
      </w:r>
    </w:p>
    <w:p w:rsidR="00000000" w:rsidRDefault="00292198">
      <w:pPr>
        <w:pStyle w:val="ConsPlusNormal"/>
        <w:jc w:val="right"/>
      </w:pPr>
      <w:r>
        <w:t>на их основе препаратов, потенциально</w:t>
      </w:r>
    </w:p>
    <w:p w:rsidR="00000000" w:rsidRDefault="00292198">
      <w:pPr>
        <w:pStyle w:val="ConsPlusNormal"/>
        <w:jc w:val="right"/>
      </w:pPr>
      <w:r>
        <w:t>опасных для человека (кроме</w:t>
      </w:r>
    </w:p>
    <w:p w:rsidR="00000000" w:rsidRDefault="00292198">
      <w:pPr>
        <w:pStyle w:val="ConsPlusNormal"/>
        <w:jc w:val="right"/>
      </w:pPr>
      <w:r>
        <w:t>лекарственных средств); отдельных</w:t>
      </w:r>
    </w:p>
    <w:p w:rsidR="00000000" w:rsidRDefault="00292198">
      <w:pPr>
        <w:pStyle w:val="ConsPlusNormal"/>
        <w:jc w:val="right"/>
      </w:pPr>
      <w:r>
        <w:t>видов продукции, представляющих</w:t>
      </w:r>
    </w:p>
    <w:p w:rsidR="00000000" w:rsidRDefault="00292198">
      <w:pPr>
        <w:pStyle w:val="ConsPlusNormal"/>
        <w:jc w:val="right"/>
      </w:pPr>
      <w:r>
        <w:t>потенциальную опасность для человека</w:t>
      </w:r>
    </w:p>
    <w:p w:rsidR="00000000" w:rsidRDefault="00292198">
      <w:pPr>
        <w:pStyle w:val="ConsPlusNormal"/>
        <w:jc w:val="right"/>
      </w:pPr>
      <w:r>
        <w:t>(кроме лекарственных средств);</w:t>
      </w:r>
    </w:p>
    <w:p w:rsidR="00000000" w:rsidRDefault="00292198">
      <w:pPr>
        <w:pStyle w:val="ConsPlusNormal"/>
        <w:jc w:val="right"/>
      </w:pPr>
      <w:r>
        <w:t>отдельных видов продукции, в том числе</w:t>
      </w:r>
    </w:p>
    <w:p w:rsidR="00000000" w:rsidRDefault="00292198">
      <w:pPr>
        <w:pStyle w:val="ConsPlusNormal"/>
        <w:jc w:val="right"/>
      </w:pPr>
      <w:r>
        <w:t>пищевых продуктов, впервые ввозимых</w:t>
      </w:r>
    </w:p>
    <w:p w:rsidR="00000000" w:rsidRDefault="00292198">
      <w:pPr>
        <w:pStyle w:val="ConsPlusNormal"/>
        <w:jc w:val="right"/>
      </w:pPr>
      <w:r>
        <w:t>на таможенную территорию</w:t>
      </w:r>
    </w:p>
    <w:p w:rsidR="00000000" w:rsidRDefault="00292198">
      <w:pPr>
        <w:pStyle w:val="ConsPlusNormal"/>
        <w:jc w:val="right"/>
      </w:pPr>
      <w:r>
        <w:t>Таможенного союза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center"/>
      </w:pPr>
      <w:bookmarkStart w:id="6" w:name="Par596"/>
      <w:bookmarkEnd w:id="6"/>
      <w:r>
        <w:t>ПЕРЕЧЕНЬ</w:t>
      </w:r>
    </w:p>
    <w:p w:rsidR="00000000" w:rsidRDefault="00292198">
      <w:pPr>
        <w:pStyle w:val="ConsPlusNormal"/>
        <w:jc w:val="center"/>
      </w:pPr>
      <w:r>
        <w:t>ТЕРРИТОРИАЛЬНЫХ ОРГАНОВ ФЕДЕРАЛЬНОЙ СЛУЖБЫ ПО НАДЗОРУ</w:t>
      </w:r>
    </w:p>
    <w:p w:rsidR="00000000" w:rsidRDefault="00292198">
      <w:pPr>
        <w:pStyle w:val="ConsPlusNormal"/>
        <w:jc w:val="center"/>
      </w:pPr>
      <w:r>
        <w:t>В СФЕРЕ ЗАЩИТЫ ПРАВ ПОТРЕБИТЕЛЕЙ И БЛАГОПОЛУЧИЯ ЧЕЛОВЕКА</w:t>
      </w:r>
    </w:p>
    <w:p w:rsidR="00000000" w:rsidRDefault="0029219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13.08.2015 N 658)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9219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sectPr w:rsidR="00000000">
          <w:headerReference w:type="default" r:id="rId87"/>
          <w:footerReference w:type="default" r:id="rId8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659"/>
        <w:gridCol w:w="2764"/>
        <w:gridCol w:w="1234"/>
        <w:gridCol w:w="3304"/>
        <w:gridCol w:w="4549"/>
      </w:tblGrid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Наименование территориального органа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Адрес официального сайта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670013, Республика Бурятия, город Улан-Удэ, улица Ключевская, дом 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(301-2) 41-25-74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03.rospotrebnadzor.ru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org@03.rospotrebnadzor.ru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656056, Алтайский край, город Барнаул, улица Максима Горького, дом 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(385-2) 24-29-96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22.rospotrebnadzor.ru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</w:t>
            </w:r>
            <w:r>
              <w:t>ail@22.rospotrebnadzor.ru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Амурской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675002, Амурская область, город Благовещенск, улица Первомайская, дом 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(416-2) 52-56-29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28.rospotrebnadzor.</w:t>
            </w:r>
            <w:r>
              <w:t>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info@rospotrebnadzor-amur.ru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</w:t>
            </w:r>
            <w:r>
              <w:lastRenderedPageBreak/>
              <w:t>благополучия человека по Архангельской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163000, Архангельская область, город Архангельск, улица Гайдара, дом 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(818-2) 20-05-69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arkh@29rpn.atnet.ru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Астраханской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414057, Астраханская область, город Астрахань, улица Николая Островского, дом 138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(8512) </w:t>
            </w:r>
            <w:r>
              <w:t>50-14-10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tu_rpn@astranet.ru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Белгородской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308023, Белгородская область, город Белгород, улица Железнякова, дом 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(472-2) 34</w:t>
            </w:r>
            <w:r>
              <w:t>-03-16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orgotd@31.rospotrebnadzor.ru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Брянской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241050, город Брянск, 2-й Советский переулок, дом 5а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(483-2) 74-20-45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32.rospotrebnadzor.ru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sanep@online.bryansk.ru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по Владимирской </w:t>
            </w:r>
            <w:r>
              <w:lastRenderedPageBreak/>
              <w:t>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600001, г. Владимир, ул. Офицерская, д. 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(492-2) 54-02-97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33.rospotrebnadzor.ru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pos</w:t>
            </w:r>
            <w:r>
              <w:t>tmaster@cgsnvlad.elcom.ru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400131, Волгоградская область, город Волгоград, улица Комсомольская, дом 10б, стр. 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(844-2) 24-36-41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34</w:t>
            </w:r>
            <w:r>
              <w:t>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info@31.rospotrebnadzor.ru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160012, Вологодская область, город Вологда, улица Яшина, дом 1а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(817-2) 75-21-23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35.rospotrebnadzor.ru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tu-rpn@vologda.ru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394038, Воронежская область, город Воронеж, улица Космонавтов, дом 21 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(473-2) 63-77-27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36</w:t>
            </w:r>
            <w:r>
              <w:t>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tv@rpn.vrn.ru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Еврейской автономной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679016, Еврейская автономная область, город Биробиджан, улица Шолом-Алейхема, дом 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(42</w:t>
            </w:r>
            <w:r>
              <w:t>6-22) 6-84-11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zpp@79.rospotrebnadzor.ru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153021, Ивановская область, город Иваново, улица Рабфаковская, д. 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(493-2) 30-30-13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ivrpn@37.rospotrebnadzor.ru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664003, Иркутская область, город Иркутск, улица Карла Маркса, д. 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(395-2) 24-33-67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main@38.rospotrebnadzor.ru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Кабардино-Балкарской Республике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360051, Кабардино-Балкарская Республика, город Нальч</w:t>
            </w:r>
            <w:r>
              <w:t>ик, улица А.П. Кешокова, дом 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(866-2) 42-35-74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kbr@07.rospotrebnadzor.ru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Калининградской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236040, Калинингра</w:t>
            </w:r>
            <w:r>
              <w:t>дская область, город Калининград, улица Подполковника Иванникова, дом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(401-2) 53-69-42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kaliningrad@39.rospotrebnadzor.ru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Калужс</w:t>
            </w:r>
            <w:r>
              <w:t>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248010, Калужская область, город Калуга, </w:t>
            </w:r>
            <w:r>
              <w:lastRenderedPageBreak/>
              <w:t>улица Чичерина, дом 1а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(484-2) </w:t>
            </w:r>
            <w:r>
              <w:lastRenderedPageBreak/>
              <w:t>55-15-42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40.rospotrebnadzor.ru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microb@kaluga.ru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68</w:t>
            </w:r>
            <w:r>
              <w:t>3003, Камчатский край, город Петропавловск-Камчатский, улица Владивостокская, дом 9/1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(415-2) 46-19-04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sgm@sanep.kamchatka.ru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Карачаево-Черкесской Республике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369000, Карачаево-Черкесская Республика, город Черкесск, проспект Ленина, дом 136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(878-2) 20-00-27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</w:t>
            </w:r>
            <w:r>
              <w:t>r@09.rospotrebnadzor.ru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650992, Кемеровская область, город Кемерово, проспект Кузнецкий, дом 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(384-2) 36-73-15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42.rospotrebnadzor</w:t>
            </w:r>
            <w:r>
              <w:t>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ocsenko@kemnet.ru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</w:t>
            </w:r>
            <w:r>
              <w:lastRenderedPageBreak/>
              <w:t>по Кировской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610027, Кировская область, город Киров, улица Красноармейская, дом 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(833-2) 40-67-10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43.rospotrebnadzor.ru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rp</w:t>
            </w:r>
            <w:r>
              <w:t>n@43.rospotrebnadzor.ru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Костромской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156005, Костромская область, город Кострома, бульвар Петрковский, дом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(494-2) 42-69-49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44.rospotrebnadzor.ru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central@44.rospotrebnadzor.ru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350000, Краснодарский край, город Краснодар, улица Рашпилевская, дом 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(861) </w:t>
            </w:r>
            <w:r>
              <w:t>259-36-86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23.rospotrebnadzor.ru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upravlenie@kubanrpn.ru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660097, Красноярский край, город Красноярск, улица Каратанова, дом 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(391-2)</w:t>
            </w:r>
            <w:r>
              <w:t xml:space="preserve"> 26-89-50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24.rospotrebnadzor.ru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office@24.rospotrebnadzor.ru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Курганской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640020, Курганская область, город Курган, улица Куйбышева, д. 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(352-2) 42-13-36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45.rospotrebnadzor.ru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info@45.rospotrebnadzor.ru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Курской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305004, Курская область, город Курск, </w:t>
            </w:r>
            <w:r>
              <w:lastRenderedPageBreak/>
              <w:t>улица Ленина, дом 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(471-2) </w:t>
            </w:r>
            <w:r>
              <w:lastRenderedPageBreak/>
              <w:t>58</w:t>
            </w:r>
            <w:r>
              <w:t>-71-88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46.rospotrebnadzor.ru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cgsen@kursktelecom.ru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Ленинградской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192029, город Санкт-Петербург, улица Ольминского, дом 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(812) 365-18-00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47.ro</w:t>
            </w:r>
            <w:r>
              <w:t>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lenobl@47.rospotrebnadzor.ru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Липецкой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398002, Липецкая область, город Липецк, улица Гагарина, дом 60а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(4742) 27-00-76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saneps@lipetsk.ru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Магаданской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685000, Магаданская область, город Магадан, улица Якутская, дом 53, корпус 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(413-2) 65-06-</w:t>
            </w:r>
            <w:r>
              <w:t>56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info@49.rospotrebnadzor.ru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129626, город Москва, Графский переулок, дом 4/9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(495) 621-70-76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77.rospotrebnadzor.r</w:t>
            </w:r>
            <w:r>
              <w:t>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uprav@77.rospotrebnadzor.ru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31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141014, Московская область, город Мытищи, улица Семашко, дом 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(495) 586-10-78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org@.obltelecom.ru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Мурманской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183038, Мурманская область, город Мурманск, улица Коммуны, дом 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(815-2) 47-26-72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ocgsen@po</w:t>
            </w:r>
            <w:r>
              <w:t>larnet.ru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Ненецкому автономному округу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166000, Ненецкий автономный округ, город Нарьян-Мар, улица Авиаторов, дом 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(818-53) 4-30-58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83.rospotrebnadzor.</w:t>
            </w:r>
            <w:r>
              <w:t>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turpnnao@atnet.ru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Нижегородской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603950, Нижегородская область, город Нижний Новгород, улица Тургенева, дом 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(831) 436-78-90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52.r</w:t>
            </w:r>
            <w:r>
              <w:t>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sanepid@sinn.ru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</w:t>
            </w:r>
            <w:r>
              <w:lastRenderedPageBreak/>
              <w:t>прав потребителей и благополучия человека по Новгородской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173002, Новгородская область, город Великий Новгород, </w:t>
            </w:r>
            <w:r>
              <w:lastRenderedPageBreak/>
              <w:t>улица Германа, дом 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(816-2) 97-11-06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53.</w:t>
            </w:r>
            <w:r>
              <w:t>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info@53.rospotrebnadzor.ru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630132, Новосибирская область, город Новосибирск, улица Челюскинцев, дом 7а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(383-2)</w:t>
            </w:r>
            <w:r>
              <w:t xml:space="preserve"> 20-28-75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54.rospotrebnadzor.ru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upravlenie@54.rospotrebnadzor.ru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Омской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644991, Омская область, город Омск, улица 10 лет Октября, дом 98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(381-2) 32-60-32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55.rospotrebnadzor.ru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rpn@55.rospotrebnadzor.ru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460021, Оренбургская область, город Оренбург, улица 60 лет Октябр</w:t>
            </w:r>
            <w:r>
              <w:t>я, дом 2/1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(3532) 33-37-98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oren-rpn@esoo.ru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</w:t>
            </w:r>
            <w:r>
              <w:lastRenderedPageBreak/>
              <w:t>по Орловской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302020, Орловская область, город Орел, Наугорское шоссе, дом 2А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(42</w:t>
            </w:r>
            <w:r>
              <w:t>-62) 41-51-97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uprav@57.rospotrebnadzor.ru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Пензенской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440026, Пензенская область, город Пенза, улица Лермонтова, дом 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(841-2) 55-26-06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sanepid@sura.ru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614016, Пермская область, город Пермь, улица Куйбышева, дом 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(342-2) 39-35-63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5</w:t>
            </w:r>
            <w:r>
              <w:t>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uprn@59.rospotrebnadzor.ru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Приморскому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690095, Приморский край, город Владивосток, улица Сельская, дом 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(423-2) 44-27-40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25.</w:t>
            </w:r>
            <w:r>
              <w:t>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info@pkrpn.ru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Псковской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180000, Псковская область, город Псков, улица Гоголя, дом 21а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(811-2) 66-28-20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upr@60.rospotrebnadzor.ru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</w:t>
            </w:r>
            <w:r>
              <w:lastRenderedPageBreak/>
              <w:t>прав потребителей и благополучия человека по Республике Адыгея (Адыгея)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385000, Республика Адыгея, город Майкоп, улица Гагарина, дом 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(877-2) 52-12-05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01.rospotrebnadz</w:t>
            </w:r>
            <w:r>
              <w:t>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tu@01.rospotrebnadzor.ru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Алтай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649002, Республика Алтай, город Горно-Алтайск, проспект Коммунистический, дом 173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(388-22) 6-43-84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04.r</w:t>
            </w:r>
            <w:r>
              <w:t>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rpn_ra@mail.gorny.ru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450054, Республика Башкортостан, город Уфа, улица Рихарда Зорге, дом 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(347-2) 29-90-98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02.rospotrebnadzor.ru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RpnRB@01.rospotrebnadzor.ru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672000, г. Чита, ул. Амурская, д. 109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(301-2) 41-25-74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75.rospotrebnadzor.ru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org</w:t>
            </w:r>
            <w:r>
              <w:t>@03.rospotrebnadzor.ru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</w:t>
            </w:r>
            <w:r>
              <w:lastRenderedPageBreak/>
              <w:t>по Республике Дагестан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367005, Республика Дагестан, город Махачкала, улица Казбекова, дом 174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(872-2) 64-40-67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05.rospotrebnadzor.r</w:t>
            </w:r>
            <w:r>
              <w:t>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dagros@rambler.ru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49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Ингушетия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386001, Республика Ингушетия, город Магас, улица Н. Назарбаева, дом 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(87-34) 55-03-21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main@06.rospotrebnadzor.ru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Калмыкия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358000, Республика Калмыкия, город Элиста, улица Балакаева, дом 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(847-22) 2-99-30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08.rospotrebnadzor.ru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rpnrk1@yandex.ru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185007, Республика Карелия, город Петрозаводск, улица Володарского, дом 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(814-2) 57-23-39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sanepid@karelia.ru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Коми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167610, Республика Коми, город Сыктывкар, улица Орджоникидзе, дом 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(821-2) 21-93-38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tu@gsenkomi.ru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</w:t>
            </w:r>
            <w:r>
              <w:lastRenderedPageBreak/>
              <w:t>Федеральной службы по надзору в сфере защиты прав потребителей и благополучия человека по Республике Марий Эл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424007, Республика </w:t>
            </w:r>
            <w:r>
              <w:lastRenderedPageBreak/>
              <w:t>Марий Эл, город Йошкар-Ола, улица Машиностроителей, дом 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(836-</w:t>
            </w:r>
            <w:r>
              <w:lastRenderedPageBreak/>
              <w:t>2) 68-19-97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12.rospotrebnadzor.r</w:t>
            </w:r>
            <w:r>
              <w:t>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sanepid@12.rospotrebnadzor.ru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Мордовия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430030, Республика Мордовия, город Саранск, улица Дальняя, дом 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(834-2) 24-58-16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13.rospotrebnadzo</w:t>
            </w:r>
            <w:r>
              <w:t>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sen@moris.ru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Саха (Якутия)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677027, Республика Саха (Якутия), город Якутск, улица Ойунского, дом 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(411-2) 35-16-45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14.rospotrebnadzor.ru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yakutia@14.rospotrebnadzor.ru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Северная Осетия - Алания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362021, Республика Северная Осетия - Алания, город Владикавказ,</w:t>
            </w:r>
            <w:r>
              <w:t xml:space="preserve"> улица Тельмана, дом 17А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(867-2) 51-90-31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15.rospotrebnadzor.ru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ses@osetia.ru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420111, Республика Татарстан, город Каза</w:t>
            </w:r>
            <w:r>
              <w:t xml:space="preserve">нь, </w:t>
            </w:r>
            <w:r>
              <w:lastRenderedPageBreak/>
              <w:t>улица Большая Красная, дом 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 xml:space="preserve">(843-2) </w:t>
            </w:r>
            <w:r>
              <w:lastRenderedPageBreak/>
              <w:t>38-98-54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16.rospotrebnadzor.ru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org@16.rospotrebnadzor.ru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58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Тыва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667010, Республика Тыва, город Кызыл, улица Калинина, дом 116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(394-22) 5-26-04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turpn@tuva.ru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Хакасия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655012, Республик</w:t>
            </w:r>
            <w:r>
              <w:t>а Хакасия, город Абакан, улица Маршала Жукова, дом 5А-1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(390-22) 2-26-81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tu@rpnrh.ru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Ростовской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344019, Ростовская област</w:t>
            </w:r>
            <w:r>
              <w:t>ь, город Ростов-на-Дону, улица 18-я линия, дом 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(863) 251-05-92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master@61.rospotrebnadzor.ru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Рязанской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390035, Рязанская область, город Рязань, улица Островского, дом 51А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(491-2) 92-98-07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62.rospotrebnadzor.ru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postmaster@ses.ryazan.ru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Самарской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</w:t>
            </w:r>
            <w:r>
              <w:t>43079, Самарская область, город Самара, проезд имени Георгия Митирева, дом 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(462) 60-38-25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63.rospotrebnadzor.ru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sancntr@fsnsamara.ru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городу Санкт-Пет</w:t>
            </w:r>
            <w:r>
              <w:t>ербургу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191025, город Санкт-Петербург, ул. Стремянная, дом 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(812) 764-42-38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uprav@78.rospotrebnadzor.ru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410028, Саратовская область, город Саратов, улица Вольская, дом 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(845-2) 20-18-58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64.rospotrebnadzor.ru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sarrpn@san.ru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Сахалинской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693020, Саха</w:t>
            </w:r>
            <w:r>
              <w:t>линская область, город Южно-Сахалинск, улица Чехова, дом 30А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(424-2) 49-52-00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65.rospotrebnadzor.ru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sakhnadzor@sakhalin.ru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</w:t>
            </w:r>
            <w:r>
              <w:lastRenderedPageBreak/>
              <w:t>благополучия человека по Свердловской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620078,</w:t>
            </w:r>
            <w:r>
              <w:t xml:space="preserve"> Свердловская область, город Екатеринбург, переулок Отдельный, </w:t>
            </w:r>
            <w:r>
              <w:lastRenderedPageBreak/>
              <w:t>дом 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(343) 374-13-79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mail@66.rospotrebnadzor.ru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67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214018, Смоленская область, город Смоленск, улица Тенишевой, дом 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(481-2) 38-25-10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sanepid@sci.smolensk.ru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</w:t>
            </w:r>
            <w:r>
              <w:t>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355008, Ставропольский край, город Ставрополь, пер. Фадеева, дом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(865-2) 29-86-39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tu@26.rospotrebnadzor.ru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Тамбовской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392000, Тамбовская область, город Тамбов, улица Бориса Васильева, дом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(475-2) 47-25-12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tambov_rpn@68.rospotrebna</w:t>
            </w:r>
            <w:r>
              <w:t>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Тверской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170034, Тверская область, город Тверь, улица Дарвина, дом 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(482-2) 34-22-11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info@69.rospotrebnadzor.ru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71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634021, Томская область, город Томск, проспект Фрунзе, дом 103А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(382-2) 26-03-90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turpn@rpn.tomsk.ru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</w:t>
            </w:r>
            <w:r>
              <w:t>ие Федеральной службы по надзору в сфере защиты прав потребителей и благополучия человека по Тульской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300045, Тульская область, город Тула, улица Оборонная, дом 114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(487-2) 31-28-79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sanita@tula.net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Тюменской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625026, Тюменская область, город Тюмень, улица Рижская, дом 45-А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(345-2) 20-88-24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72.rospotrebnadzor.ru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madzor72@tvumen-service.ru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</w:t>
            </w:r>
            <w:r>
              <w:t>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426000, Удмуртская Республика, город Ижевск, улица Ленина, дом 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(341-2) 68-28-44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18.rospotrebnadzor.ru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gsenr@udmnet.ru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</w:t>
            </w:r>
            <w:r>
              <w:t xml:space="preserve">е Федеральной службы по надзору в сфере защиты прав потребителей и </w:t>
            </w:r>
            <w:r>
              <w:lastRenderedPageBreak/>
              <w:t>благополучия человека по Ульяновской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432063, Ульяновская область, город Ульяновск, улица Дмитрия Ульянова, дом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(842-2) 44-29-41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73.rospotrebnadzor.ru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73rpn@73.rospotrebnadzor.ru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76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680009, Хабаровский край, город Хабаровск, улица Карла Маркса, дом 109Б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(421-2) 27-47-44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root@sanepid.khv.ru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628007, Ханты-Мансийский автономный округ - Югра, город Ханты-Мансийск, улица Рознина, дом 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(3467) 32-81-08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86.rospotrebnadzor.ru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khantv@86.rospotrebnadzor.ru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Челябинской области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454092, Челябинская область, город Челябинск, улица Елькина, дом 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(351) 63-64-</w:t>
            </w:r>
            <w:r>
              <w:t>90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74.rospotrebnadzor.ru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rospn@chel.surnet.ru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Чеченской Республике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364038, Чеченская Республика, город Грозный, улица Урицкого, дом 2А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(871-2) 22-28-93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20.rospotrebnadzor.ru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grozny@20.rospotrebnadzor.ru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Чувашской Республике - Чувашии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428018, Чувашская Республика, город Чебоксары, Московский проспект, </w:t>
            </w:r>
            <w:r>
              <w:t>дом 3Д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(352) 58-17-13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21.rospotrebnadzor.ru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sanit@21.rospotrebnadzor.ru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Чукотскому автономному округу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689000, Чукотский автономный округ, город Анадырь</w:t>
            </w:r>
            <w:r>
              <w:t>, улица Ленина, дом 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(427-22) 2-28-43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87.rospotrebnadzor.ru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rpn@87.rospotrebnadzor.ru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Ямало-Ненецкому автономному округу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629008, Ямало-Ненецкий автономный округ, город Салехард, улица Титова, дом 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(349-22) 47-860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89.rospotrebnadzor.ru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tugsen@yamalinfo.ru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Ярославской обл</w:t>
            </w:r>
            <w:r>
              <w:t>асти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150003, Ярославская область, город Ярославль, улица Войнова, дом 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(485-2) 73-26-92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76.rospotrebnadzor.ru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mail@76.rospotrebnadzor.ru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железнодорожн</w:t>
            </w:r>
            <w:r>
              <w:t>ому транспорту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115054, г. Москва, ул. Дубининская, д. 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 xml:space="preserve">+7 (499) </w:t>
            </w:r>
            <w:r>
              <w:lastRenderedPageBreak/>
              <w:t>623-36-04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lastRenderedPageBreak/>
              <w:t>urpngt.rospotrebnadzor.ru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Pushnina_TN@gsen.ru</w:t>
            </w:r>
          </w:p>
        </w:tc>
      </w:tr>
      <w:tr w:rsidR="00000000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jc w:val="right"/>
            </w:pPr>
            <w:r>
              <w:lastRenderedPageBreak/>
              <w:t>85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  <w:jc w:val="both"/>
            </w:pPr>
            <w:r>
              <w:t>Межрегиональное управление Федеральной службы по надзору в сфере защиты прав потребителе</w:t>
            </w:r>
            <w:r>
              <w:t>й и благополучия человека по Республике Крым и городу федерального значения Севастополю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  <w:jc w:val="both"/>
            </w:pPr>
            <w:r>
              <w:t>295034, г. Симферополь, ул. Набережная, д. 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  <w:jc w:val="both"/>
            </w:pPr>
            <w:r>
              <w:t>(380652) 27-33-12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  <w:jc w:val="both"/>
            </w:pPr>
            <w:r>
              <w:t>82.rospotrebnadzor.ru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</w:pPr>
            <w:r>
              <w:t>Crimea_ses@crimeainfo.com</w:t>
            </w:r>
          </w:p>
        </w:tc>
      </w:tr>
      <w:tr w:rsidR="00000000">
        <w:tc>
          <w:tcPr>
            <w:tcW w:w="150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198">
            <w:pPr>
              <w:pStyle w:val="ConsPlusNormal"/>
              <w:ind w:firstLine="540"/>
              <w:jc w:val="both"/>
            </w:pPr>
            <w:r>
              <w:t xml:space="preserve">(п. 85 введен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Роспотребнадзора от 13.08.2015 N 658)</w:t>
            </w:r>
          </w:p>
        </w:tc>
      </w:tr>
    </w:tbl>
    <w:p w:rsidR="00000000" w:rsidRDefault="00292198">
      <w:pPr>
        <w:pStyle w:val="ConsPlusNormal"/>
        <w:sectPr w:rsidR="00000000">
          <w:headerReference w:type="default" r:id="rId90"/>
          <w:footerReference w:type="default" r:id="rId9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right"/>
        <w:outlineLvl w:val="1"/>
      </w:pPr>
      <w:r>
        <w:t>Приложение N 2</w:t>
      </w:r>
    </w:p>
    <w:p w:rsidR="00000000" w:rsidRDefault="00292198">
      <w:pPr>
        <w:pStyle w:val="ConsPlusNormal"/>
        <w:jc w:val="right"/>
      </w:pPr>
      <w:r>
        <w:t>к Административному регламенту</w:t>
      </w:r>
    </w:p>
    <w:p w:rsidR="00000000" w:rsidRDefault="00292198">
      <w:pPr>
        <w:pStyle w:val="ConsPlusNormal"/>
        <w:jc w:val="right"/>
      </w:pPr>
      <w:r>
        <w:t>по исполнению государственной услуги</w:t>
      </w:r>
    </w:p>
    <w:p w:rsidR="00000000" w:rsidRDefault="00292198">
      <w:pPr>
        <w:pStyle w:val="ConsPlusNormal"/>
        <w:jc w:val="right"/>
      </w:pPr>
      <w:r>
        <w:t>по государственной регистрации впервые</w:t>
      </w:r>
    </w:p>
    <w:p w:rsidR="00000000" w:rsidRDefault="00292198">
      <w:pPr>
        <w:pStyle w:val="ConsPlusNormal"/>
        <w:jc w:val="right"/>
      </w:pPr>
      <w:r>
        <w:t>внедряемых в производство и ранее</w:t>
      </w:r>
    </w:p>
    <w:p w:rsidR="00000000" w:rsidRDefault="00292198">
      <w:pPr>
        <w:pStyle w:val="ConsPlusNormal"/>
        <w:jc w:val="right"/>
      </w:pPr>
      <w:r>
        <w:t>не использовавшихся химических,</w:t>
      </w:r>
    </w:p>
    <w:p w:rsidR="00000000" w:rsidRDefault="00292198">
      <w:pPr>
        <w:pStyle w:val="ConsPlusNormal"/>
        <w:jc w:val="right"/>
      </w:pPr>
      <w:r>
        <w:t>биологических веществ и изготовляемых</w:t>
      </w:r>
    </w:p>
    <w:p w:rsidR="00000000" w:rsidRDefault="00292198">
      <w:pPr>
        <w:pStyle w:val="ConsPlusNormal"/>
        <w:jc w:val="right"/>
      </w:pPr>
      <w:r>
        <w:t>на их основе препаратов, потенциально</w:t>
      </w:r>
    </w:p>
    <w:p w:rsidR="00000000" w:rsidRDefault="00292198">
      <w:pPr>
        <w:pStyle w:val="ConsPlusNormal"/>
        <w:jc w:val="right"/>
      </w:pPr>
      <w:r>
        <w:t>опасных для человека (кроме</w:t>
      </w:r>
    </w:p>
    <w:p w:rsidR="00000000" w:rsidRDefault="00292198">
      <w:pPr>
        <w:pStyle w:val="ConsPlusNormal"/>
        <w:jc w:val="right"/>
      </w:pPr>
      <w:r>
        <w:t>лекарственных средств); отдельных</w:t>
      </w:r>
    </w:p>
    <w:p w:rsidR="00000000" w:rsidRDefault="00292198">
      <w:pPr>
        <w:pStyle w:val="ConsPlusNormal"/>
        <w:jc w:val="right"/>
      </w:pPr>
      <w:r>
        <w:t>видов продукции, представляющих</w:t>
      </w:r>
    </w:p>
    <w:p w:rsidR="00000000" w:rsidRDefault="00292198">
      <w:pPr>
        <w:pStyle w:val="ConsPlusNormal"/>
        <w:jc w:val="right"/>
      </w:pPr>
      <w:r>
        <w:t>потенциальную опасность для человека</w:t>
      </w:r>
    </w:p>
    <w:p w:rsidR="00000000" w:rsidRDefault="00292198">
      <w:pPr>
        <w:pStyle w:val="ConsPlusNormal"/>
        <w:jc w:val="right"/>
      </w:pPr>
      <w:r>
        <w:t>(кроме лекарственных средств);</w:t>
      </w:r>
    </w:p>
    <w:p w:rsidR="00000000" w:rsidRDefault="00292198">
      <w:pPr>
        <w:pStyle w:val="ConsPlusNormal"/>
        <w:jc w:val="right"/>
      </w:pPr>
      <w:r>
        <w:t>отдельных видов продукции, в том числе</w:t>
      </w:r>
    </w:p>
    <w:p w:rsidR="00000000" w:rsidRDefault="00292198">
      <w:pPr>
        <w:pStyle w:val="ConsPlusNormal"/>
        <w:jc w:val="right"/>
      </w:pPr>
      <w:r>
        <w:t>пищевых продуктов, впервые ввозимых</w:t>
      </w:r>
    </w:p>
    <w:p w:rsidR="00000000" w:rsidRDefault="00292198">
      <w:pPr>
        <w:pStyle w:val="ConsPlusNormal"/>
        <w:jc w:val="right"/>
      </w:pPr>
      <w:r>
        <w:t>на таможенную территорию</w:t>
      </w:r>
    </w:p>
    <w:p w:rsidR="00000000" w:rsidRDefault="00292198">
      <w:pPr>
        <w:pStyle w:val="ConsPlusNormal"/>
        <w:jc w:val="right"/>
      </w:pPr>
      <w:r>
        <w:t>Таможенного союза</w:t>
      </w: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nformat"/>
        <w:jc w:val="both"/>
      </w:pPr>
      <w:bookmarkStart w:id="7" w:name="Par1142"/>
      <w:bookmarkEnd w:id="7"/>
      <w:r>
        <w:t xml:space="preserve">                              ФОРМА ЗАЯВЛЕНИЯ</w:t>
      </w:r>
    </w:p>
    <w:p w:rsidR="00000000" w:rsidRDefault="00292198">
      <w:pPr>
        <w:pStyle w:val="ConsPlusNonformat"/>
        <w:jc w:val="both"/>
      </w:pPr>
      <w:r>
        <w:t xml:space="preserve">            о проведении государственной регистрации продукции,</w:t>
      </w:r>
    </w:p>
    <w:p w:rsidR="00000000" w:rsidRDefault="00292198">
      <w:pPr>
        <w:pStyle w:val="ConsPlusNonformat"/>
        <w:jc w:val="both"/>
      </w:pPr>
      <w:r>
        <w:t xml:space="preserve">             </w:t>
      </w:r>
      <w:r>
        <w:t xml:space="preserve">               веществ, препаратов</w:t>
      </w:r>
    </w:p>
    <w:p w:rsidR="00000000" w:rsidRDefault="00292198">
      <w:pPr>
        <w:pStyle w:val="ConsPlusNonformat"/>
        <w:jc w:val="both"/>
      </w:pPr>
    </w:p>
    <w:p w:rsidR="00000000" w:rsidRDefault="00292198">
      <w:pPr>
        <w:pStyle w:val="ConsPlusNonformat"/>
        <w:jc w:val="both"/>
      </w:pPr>
      <w:r>
        <w:t>В Федеральную службу по надзору в сфере защиты прав потребителей</w:t>
      </w:r>
    </w:p>
    <w:p w:rsidR="00000000" w:rsidRDefault="00292198">
      <w:pPr>
        <w:pStyle w:val="ConsPlusNonformat"/>
        <w:jc w:val="both"/>
      </w:pPr>
      <w:r>
        <w:t>и благополучия человека/Управление Федеральной службы по надзору в сфере</w:t>
      </w:r>
    </w:p>
    <w:p w:rsidR="00000000" w:rsidRDefault="00292198">
      <w:pPr>
        <w:pStyle w:val="ConsPlusNonformat"/>
        <w:jc w:val="both"/>
      </w:pPr>
      <w:r>
        <w:t>защиты прав потребителей и благополучия человека от:</w:t>
      </w:r>
    </w:p>
    <w:p w:rsidR="00000000" w:rsidRDefault="00292198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:rsidR="00000000" w:rsidRDefault="00292198">
      <w:pPr>
        <w:pStyle w:val="ConsPlusNonformat"/>
        <w:jc w:val="both"/>
      </w:pPr>
      <w:r>
        <w:t xml:space="preserve">      (наименование и юридический адрес производителя (изготовителя),</w:t>
      </w:r>
    </w:p>
    <w:p w:rsidR="00000000" w:rsidRDefault="002921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92198">
      <w:pPr>
        <w:pStyle w:val="ConsPlusNonformat"/>
        <w:jc w:val="both"/>
      </w:pPr>
      <w:r>
        <w:t xml:space="preserve">                наименование и юридический адрес заявителя)</w:t>
      </w:r>
    </w:p>
    <w:p w:rsidR="00000000" w:rsidRDefault="00292198">
      <w:pPr>
        <w:pStyle w:val="ConsPlusNonformat"/>
        <w:jc w:val="both"/>
      </w:pPr>
      <w:r>
        <w:t>ИНН</w:t>
      </w:r>
      <w:r>
        <w:t xml:space="preserve"> _______________________________________________________________________</w:t>
      </w:r>
    </w:p>
    <w:p w:rsidR="00000000" w:rsidRDefault="00292198">
      <w:pPr>
        <w:pStyle w:val="ConsPlusNonformat"/>
        <w:jc w:val="both"/>
      </w:pPr>
      <w:r>
        <w:t>ОГРН ______________________________________________________________________</w:t>
      </w:r>
    </w:p>
    <w:p w:rsidR="00000000" w:rsidRDefault="00292198">
      <w:pPr>
        <w:pStyle w:val="ConsPlusNonformat"/>
        <w:jc w:val="both"/>
      </w:pPr>
      <w:r>
        <w:t>Банковские, почтовые реквизиты, номер телефона, адрес электронной почты:</w:t>
      </w:r>
    </w:p>
    <w:p w:rsidR="00000000" w:rsidRDefault="00292198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292198">
      <w:pPr>
        <w:pStyle w:val="ConsPlusNonformat"/>
        <w:jc w:val="both"/>
      </w:pPr>
      <w:r>
        <w:t>Прошу провести государственную регистрацию:</w:t>
      </w:r>
    </w:p>
    <w:p w:rsidR="00000000" w:rsidRDefault="002921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92198">
      <w:pPr>
        <w:pStyle w:val="ConsPlusNonformat"/>
        <w:jc w:val="both"/>
      </w:pPr>
      <w:r>
        <w:t xml:space="preserve">            (наименование продукции с указанием товарного знака</w:t>
      </w:r>
    </w:p>
    <w:p w:rsidR="00000000" w:rsidRDefault="00292198">
      <w:pPr>
        <w:pStyle w:val="ConsPlusNonformat"/>
        <w:jc w:val="both"/>
      </w:pPr>
      <w:r>
        <w:t xml:space="preserve">          (при его наличии) и </w:t>
      </w:r>
      <w:r>
        <w:t>ее назначение (область применения))</w:t>
      </w:r>
    </w:p>
    <w:p w:rsidR="00000000" w:rsidRDefault="00292198">
      <w:pPr>
        <w:pStyle w:val="ConsPlusNonformat"/>
        <w:jc w:val="both"/>
      </w:pPr>
    </w:p>
    <w:p w:rsidR="00000000" w:rsidRDefault="00292198">
      <w:pPr>
        <w:pStyle w:val="ConsPlusNonformat"/>
        <w:jc w:val="both"/>
      </w:pPr>
      <w:r>
        <w:t>К заявлению прилагаю следующие документы:</w:t>
      </w:r>
    </w:p>
    <w:p w:rsidR="00000000" w:rsidRDefault="002921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92198">
      <w:pPr>
        <w:pStyle w:val="ConsPlusNonformat"/>
        <w:jc w:val="both"/>
      </w:pPr>
    </w:p>
    <w:p w:rsidR="00000000" w:rsidRDefault="00292198">
      <w:pPr>
        <w:pStyle w:val="ConsPlusNonformat"/>
        <w:jc w:val="both"/>
      </w:pPr>
      <w:r>
        <w:t>Обязуюсь выполнять условия, предусмотренные порядком проведения</w:t>
      </w:r>
    </w:p>
    <w:p w:rsidR="00000000" w:rsidRDefault="00292198">
      <w:pPr>
        <w:pStyle w:val="ConsPlusNonformat"/>
        <w:jc w:val="both"/>
      </w:pPr>
      <w:r>
        <w:t>государственной регистрации.</w:t>
      </w:r>
    </w:p>
    <w:p w:rsidR="00000000" w:rsidRDefault="00292198">
      <w:pPr>
        <w:pStyle w:val="ConsPlusNonformat"/>
        <w:jc w:val="both"/>
      </w:pPr>
    </w:p>
    <w:p w:rsidR="00000000" w:rsidRDefault="00292198">
      <w:pPr>
        <w:pStyle w:val="ConsPlusNonformat"/>
        <w:jc w:val="both"/>
      </w:pPr>
      <w:r>
        <w:t>Заявитель: ________________________________________________________________</w:t>
      </w:r>
    </w:p>
    <w:p w:rsidR="00000000" w:rsidRDefault="00292198">
      <w:pPr>
        <w:pStyle w:val="ConsPlusNonformat"/>
        <w:jc w:val="both"/>
      </w:pPr>
      <w:r>
        <w:t xml:space="preserve">                              (подпись, Ф.И.О., печать)</w:t>
      </w:r>
    </w:p>
    <w:p w:rsidR="00000000" w:rsidRDefault="00292198">
      <w:pPr>
        <w:pStyle w:val="ConsPlusNonformat"/>
        <w:jc w:val="both"/>
      </w:pPr>
    </w:p>
    <w:p w:rsidR="00000000" w:rsidRDefault="00292198">
      <w:pPr>
        <w:pStyle w:val="ConsPlusNonformat"/>
        <w:jc w:val="both"/>
      </w:pPr>
      <w:r>
        <w:lastRenderedPageBreak/>
        <w:t>Заполняется специалистом Роспотребнадзора:</w:t>
      </w:r>
    </w:p>
    <w:p w:rsidR="00000000" w:rsidRDefault="00292198">
      <w:pPr>
        <w:pStyle w:val="ConsPlusNonformat"/>
        <w:jc w:val="both"/>
      </w:pPr>
      <w:r>
        <w:t>Заявление принято "__" _________________ 20__ г., зарегистрировано</w:t>
      </w:r>
    </w:p>
    <w:p w:rsidR="00000000" w:rsidRDefault="00292198">
      <w:pPr>
        <w:pStyle w:val="ConsPlusNonformat"/>
        <w:jc w:val="both"/>
      </w:pPr>
      <w:r>
        <w:t>в журнале под</w:t>
      </w:r>
      <w:r>
        <w:t xml:space="preserve"> N __________</w:t>
      </w:r>
    </w:p>
    <w:p w:rsidR="00000000" w:rsidRDefault="0029219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92198">
      <w:pPr>
        <w:pStyle w:val="ConsPlusNonformat"/>
        <w:jc w:val="both"/>
      </w:pPr>
      <w:r>
        <w:t xml:space="preserve">       (подпись, Ф.И.О., должность сотрудника, принявшего заявление)</w:t>
      </w: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jc w:val="right"/>
        <w:outlineLvl w:val="1"/>
      </w:pPr>
      <w:r>
        <w:t>Приложение N 3</w:t>
      </w:r>
    </w:p>
    <w:p w:rsidR="00000000" w:rsidRDefault="00292198">
      <w:pPr>
        <w:pStyle w:val="ConsPlusNormal"/>
        <w:jc w:val="right"/>
      </w:pPr>
      <w:r>
        <w:t>к Административному регламенту</w:t>
      </w:r>
    </w:p>
    <w:p w:rsidR="00000000" w:rsidRDefault="00292198">
      <w:pPr>
        <w:pStyle w:val="ConsPlusNormal"/>
        <w:jc w:val="right"/>
      </w:pPr>
      <w:r>
        <w:t>предоставления государственной услуги</w:t>
      </w:r>
    </w:p>
    <w:p w:rsidR="00000000" w:rsidRDefault="00292198">
      <w:pPr>
        <w:pStyle w:val="ConsPlusNormal"/>
        <w:jc w:val="right"/>
      </w:pPr>
      <w:r>
        <w:t>по госуд</w:t>
      </w:r>
      <w:r>
        <w:t>арственной регистрации впервые</w:t>
      </w:r>
    </w:p>
    <w:p w:rsidR="00000000" w:rsidRDefault="00292198">
      <w:pPr>
        <w:pStyle w:val="ConsPlusNormal"/>
        <w:jc w:val="right"/>
      </w:pPr>
      <w:r>
        <w:t>внедряемых в производство и ранее</w:t>
      </w:r>
    </w:p>
    <w:p w:rsidR="00000000" w:rsidRDefault="00292198">
      <w:pPr>
        <w:pStyle w:val="ConsPlusNormal"/>
        <w:jc w:val="right"/>
      </w:pPr>
      <w:r>
        <w:t>не использовавшихся химических,</w:t>
      </w:r>
    </w:p>
    <w:p w:rsidR="00000000" w:rsidRDefault="00292198">
      <w:pPr>
        <w:pStyle w:val="ConsPlusNormal"/>
        <w:jc w:val="right"/>
      </w:pPr>
      <w:r>
        <w:t>биологических веществ и изготовляемых</w:t>
      </w:r>
    </w:p>
    <w:p w:rsidR="00000000" w:rsidRDefault="00292198">
      <w:pPr>
        <w:pStyle w:val="ConsPlusNormal"/>
        <w:jc w:val="right"/>
      </w:pPr>
      <w:r>
        <w:t>на их основе препаратов, потенциально</w:t>
      </w:r>
    </w:p>
    <w:p w:rsidR="00000000" w:rsidRDefault="00292198">
      <w:pPr>
        <w:pStyle w:val="ConsPlusNormal"/>
        <w:jc w:val="right"/>
      </w:pPr>
      <w:r>
        <w:t>опасных для человека (кроме</w:t>
      </w:r>
    </w:p>
    <w:p w:rsidR="00000000" w:rsidRDefault="00292198">
      <w:pPr>
        <w:pStyle w:val="ConsPlusNormal"/>
        <w:jc w:val="right"/>
      </w:pPr>
      <w:r>
        <w:t>лекарственных средств); отдельных</w:t>
      </w:r>
    </w:p>
    <w:p w:rsidR="00000000" w:rsidRDefault="00292198">
      <w:pPr>
        <w:pStyle w:val="ConsPlusNormal"/>
        <w:jc w:val="right"/>
      </w:pPr>
      <w:r>
        <w:t>видов продукции, представляющих</w:t>
      </w:r>
    </w:p>
    <w:p w:rsidR="00000000" w:rsidRDefault="00292198">
      <w:pPr>
        <w:pStyle w:val="ConsPlusNormal"/>
        <w:jc w:val="right"/>
      </w:pPr>
      <w:r>
        <w:t>потенциальную опасность для человека</w:t>
      </w:r>
    </w:p>
    <w:p w:rsidR="00000000" w:rsidRDefault="00292198">
      <w:pPr>
        <w:pStyle w:val="ConsPlusNormal"/>
        <w:jc w:val="right"/>
      </w:pPr>
      <w:r>
        <w:t>(кроме лекарственных средств);</w:t>
      </w:r>
    </w:p>
    <w:p w:rsidR="00000000" w:rsidRDefault="00292198">
      <w:pPr>
        <w:pStyle w:val="ConsPlusNormal"/>
        <w:jc w:val="right"/>
      </w:pPr>
      <w:r>
        <w:t>отдельных видов продукции, в том числе</w:t>
      </w:r>
    </w:p>
    <w:p w:rsidR="00000000" w:rsidRDefault="00292198">
      <w:pPr>
        <w:pStyle w:val="ConsPlusNormal"/>
        <w:jc w:val="right"/>
      </w:pPr>
      <w:r>
        <w:t>пищевых продуктов, впервые ввозимых</w:t>
      </w:r>
    </w:p>
    <w:p w:rsidR="00000000" w:rsidRDefault="00292198">
      <w:pPr>
        <w:pStyle w:val="ConsPlusNormal"/>
        <w:jc w:val="right"/>
      </w:pPr>
      <w:r>
        <w:t>на таможенную территорию</w:t>
      </w:r>
    </w:p>
    <w:p w:rsidR="00000000" w:rsidRDefault="00292198">
      <w:pPr>
        <w:pStyle w:val="ConsPlusNormal"/>
        <w:jc w:val="right"/>
      </w:pPr>
      <w:r>
        <w:t>Таможенного союза</w:t>
      </w:r>
    </w:p>
    <w:p w:rsidR="00000000" w:rsidRDefault="00292198">
      <w:pPr>
        <w:pStyle w:val="ConsPlusNormal"/>
        <w:jc w:val="right"/>
      </w:pPr>
    </w:p>
    <w:p w:rsidR="00000000" w:rsidRDefault="00292198">
      <w:pPr>
        <w:pStyle w:val="ConsPlusNormal"/>
        <w:jc w:val="center"/>
      </w:pPr>
      <w:bookmarkStart w:id="8" w:name="Par1199"/>
      <w:bookmarkEnd w:id="8"/>
      <w:r>
        <w:t>БЛОК-СХЕМА</w:t>
      </w:r>
    </w:p>
    <w:p w:rsidR="00000000" w:rsidRDefault="00292198">
      <w:pPr>
        <w:pStyle w:val="ConsPlusNormal"/>
        <w:jc w:val="center"/>
      </w:pPr>
      <w:r>
        <w:t>СОСТАВА АДМИ</w:t>
      </w:r>
      <w:r>
        <w:t>НИСТРАТИВНЫХ ПРОЦЕДУР ПО ПРЕДОСТАВЛЕНИЮ</w:t>
      </w:r>
    </w:p>
    <w:p w:rsidR="00000000" w:rsidRDefault="00292198">
      <w:pPr>
        <w:pStyle w:val="ConsPlusNormal"/>
        <w:jc w:val="center"/>
      </w:pPr>
      <w:r>
        <w:t>ГОСУДАРСТВЕННОЙ УСЛУГИ В РОСПОТРЕБНАДЗОРЕ</w:t>
      </w:r>
    </w:p>
    <w:p w:rsidR="00000000" w:rsidRDefault="00292198">
      <w:pPr>
        <w:pStyle w:val="ConsPlusNormal"/>
        <w:jc w:val="center"/>
      </w:pPr>
      <w:r>
        <w:t>И ЕГО ТЕРРИТОРИАЛЬНЫХ ОРГАНАХ</w:t>
      </w:r>
    </w:p>
    <w:p w:rsidR="00000000" w:rsidRDefault="00292198">
      <w:pPr>
        <w:pStyle w:val="ConsPlusNormal"/>
        <w:jc w:val="center"/>
      </w:pP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┌──────────────────────────────────────────────────┐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┌─────────┐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прием и регистрация заявления о государственной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┌────────</w:t>
      </w:r>
      <w:r>
        <w:rPr>
          <w:sz w:val="14"/>
          <w:szCs w:val="14"/>
        </w:rPr>
        <w:t>───────┐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┌─────────────────────┐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>Обращение</w:t>
      </w:r>
      <w:r>
        <w:rPr>
          <w:sz w:val="14"/>
          <w:szCs w:val="14"/>
        </w:rPr>
        <w:t>├──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регистрации   продукции   и   прилагаемых  к  нему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Оплата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Выдача свидетельства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>заявителя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документов;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государственной</w:t>
      </w:r>
      <w:r>
        <w:rPr>
          <w:sz w:val="14"/>
          <w:szCs w:val="14"/>
        </w:rPr>
        <w:t>├──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о государственной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└─────────┘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 формирование  и  направление  межведомственных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пошлины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регистрации продукции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запросов  в  органы  (организации),  участвующие в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└───────────────┘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└─────────────────────┘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предоставлении гос</w:t>
      </w:r>
      <w:r>
        <w:rPr>
          <w:sz w:val="14"/>
          <w:szCs w:val="14"/>
        </w:rPr>
        <w:t xml:space="preserve">ударственной услуги;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/\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   экспертиза     документов,    представляемых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/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заявителем;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/                   </w:t>
      </w:r>
      <w:r>
        <w:rPr>
          <w:sz w:val="14"/>
          <w:szCs w:val="14"/>
        </w:rPr>
        <w:t>┌─────────────────────┐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-      экспертиза     </w:t>
      </w:r>
      <w:r>
        <w:rPr>
          <w:sz w:val="14"/>
          <w:szCs w:val="14"/>
        </w:rPr>
        <w:t xml:space="preserve"> результатов     проведенных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/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Информация об отказе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токсикологических,  гигиенических,  ветеринарных и</w:t>
      </w:r>
      <w:r>
        <w:rPr>
          <w:sz w:val="14"/>
          <w:szCs w:val="14"/>
        </w:rPr>
        <w:t>├────────────────────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в государственной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иных видов исследований (испытаний)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регистрации продукции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(органолептические,             физико-химические,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>└─────────────────────┘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микробиологические, радиологические по допустимому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содержанию       химических,      радиологических,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биологических  объектов, запрещенных компонентов и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их    соединений,    микроорганизмов    и   других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биологических  агентов,  представляющих  опасность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для  здоровья человека, эффективность применения -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для   дезинфекционных   средств   и   биологически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активных добавок к пище) продукции;             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 принятие  решения  о  выдаче  свидетель</w:t>
      </w:r>
      <w:r>
        <w:rPr>
          <w:sz w:val="14"/>
          <w:szCs w:val="14"/>
        </w:rPr>
        <w:t>ства  о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государственной   регистрации   продукции  или  об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отказе в государственной регистрации продукции; 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ведение  Реестра свидетельств о государственной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регистрации   продукции,   внес</w:t>
      </w:r>
      <w:r>
        <w:rPr>
          <w:sz w:val="14"/>
          <w:szCs w:val="14"/>
        </w:rPr>
        <w:t>ение   сведений   о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продукции и ее изготовителе (поставщике) в Реестр,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а также получение выписки из Реестра;           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  выдача    свидетельства   о   государственной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регистрации продукц</w:t>
      </w:r>
      <w:r>
        <w:rPr>
          <w:sz w:val="14"/>
          <w:szCs w:val="14"/>
        </w:rPr>
        <w:t xml:space="preserve">ии;                          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-    внесение    изменений   в   свидетельство   о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государственной   регистрации   продукции,  выдача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нового свидетельства о государственной регистрации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продукц</w:t>
      </w:r>
      <w:r>
        <w:rPr>
          <w:sz w:val="14"/>
          <w:szCs w:val="14"/>
        </w:rPr>
        <w:t xml:space="preserve">ии взамен утраченного                      </w:t>
      </w:r>
      <w:r>
        <w:rPr>
          <w:sz w:val="14"/>
          <w:szCs w:val="14"/>
        </w:rPr>
        <w:t>│</w:t>
      </w:r>
    </w:p>
    <w:p w:rsidR="00000000" w:rsidRDefault="00292198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└──────────────────────────────────────────────────┘</w:t>
      </w:r>
    </w:p>
    <w:p w:rsidR="00000000" w:rsidRDefault="00292198">
      <w:pPr>
        <w:pStyle w:val="ConsPlusNormal"/>
        <w:jc w:val="both"/>
      </w:pPr>
    </w:p>
    <w:p w:rsidR="00000000" w:rsidRDefault="00292198">
      <w:pPr>
        <w:pStyle w:val="ConsPlusNormal"/>
        <w:ind w:firstLine="540"/>
        <w:jc w:val="both"/>
      </w:pPr>
    </w:p>
    <w:p w:rsidR="00000000" w:rsidRDefault="002921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2"/>
      <w:footerReference w:type="default" r:id="rId9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2198">
      <w:pPr>
        <w:spacing w:after="0" w:line="240" w:lineRule="auto"/>
      </w:pPr>
      <w:r>
        <w:separator/>
      </w:r>
    </w:p>
  </w:endnote>
  <w:endnote w:type="continuationSeparator" w:id="0">
    <w:p w:rsidR="00000000" w:rsidRDefault="0029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9219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9219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9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921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2198">
      <w:pPr>
        <w:spacing w:after="0" w:line="240" w:lineRule="auto"/>
      </w:pPr>
      <w:r>
        <w:separator/>
      </w:r>
    </w:p>
  </w:footnote>
  <w:footnote w:type="continuationSeparator" w:id="0">
    <w:p w:rsidR="00000000" w:rsidRDefault="0029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Роспотребнадзора от 23.07.2012 N 781</w:t>
          </w:r>
          <w:r>
            <w:rPr>
              <w:rFonts w:ascii="Tahoma" w:hAnsi="Tahoma" w:cs="Tahoma"/>
              <w:sz w:val="16"/>
              <w:szCs w:val="16"/>
            </w:rPr>
            <w:br/>
            <w:t>(ред. от 07.04.2016)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</w:t>
          </w:r>
          <w:r>
            <w:rPr>
              <w:rFonts w:ascii="Tahoma" w:hAnsi="Tahoma" w:cs="Tahoma"/>
              <w:sz w:val="18"/>
              <w:szCs w:val="18"/>
            </w:rPr>
            <w:t xml:space="preserve">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21.03.2022</w:t>
          </w:r>
        </w:p>
      </w:tc>
    </w:tr>
  </w:tbl>
  <w:p w:rsidR="00000000" w:rsidRDefault="0029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9219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Роспотребнадзора от 23.07.2012 N 781</w:t>
          </w:r>
          <w:r>
            <w:rPr>
              <w:rFonts w:ascii="Tahoma" w:hAnsi="Tahoma" w:cs="Tahoma"/>
              <w:sz w:val="16"/>
              <w:szCs w:val="16"/>
            </w:rPr>
            <w:br/>
            <w:t>(ред. от 07.04.2016)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Административного регламента Федерально...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21.03.2022</w:t>
          </w:r>
        </w:p>
      </w:tc>
    </w:tr>
  </w:tbl>
  <w:p w:rsidR="00000000" w:rsidRDefault="0029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9219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Роспотребнадзора от 23.07.2012 N 781</w:t>
          </w:r>
          <w:r>
            <w:rPr>
              <w:rFonts w:ascii="Tahoma" w:hAnsi="Tahoma" w:cs="Tahoma"/>
              <w:sz w:val="16"/>
              <w:szCs w:val="16"/>
            </w:rPr>
            <w:br/>
            <w:t>(ред. от 07.04.2016)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Административного регламента Федерально...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921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21.03.2022</w:t>
          </w:r>
        </w:p>
      </w:tc>
    </w:tr>
  </w:tbl>
  <w:p w:rsidR="00000000" w:rsidRDefault="002921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921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98"/>
    <w:rsid w:val="002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85996&amp;date=21.03.2022&amp;dst=100013&amp;field=134" TargetMode="External"/><Relationship Id="rId21" Type="http://schemas.openxmlformats.org/officeDocument/2006/relationships/hyperlink" Target="https://login.consultant.ru/link/?req=doc&amp;base=LAW&amp;n=185996&amp;date=21.03.2022&amp;dst=100006&amp;field=134" TargetMode="External"/><Relationship Id="rId42" Type="http://schemas.openxmlformats.org/officeDocument/2006/relationships/hyperlink" Target="https://login.consultant.ru/link/?req=doc&amp;base=LAW&amp;n=143430&amp;date=21.03.2022&amp;dst=100015&amp;field=134" TargetMode="External"/><Relationship Id="rId47" Type="http://schemas.openxmlformats.org/officeDocument/2006/relationships/hyperlink" Target="https://login.consultant.ru/link/?req=doc&amp;base=LAW&amp;n=143430&amp;date=21.03.2022&amp;dst=100017&amp;field=134" TargetMode="External"/><Relationship Id="rId63" Type="http://schemas.openxmlformats.org/officeDocument/2006/relationships/hyperlink" Target="https://login.consultant.ru/link/?req=doc&amp;base=LAW&amp;n=411163&amp;date=21.03.2022&amp;dst=10189&amp;field=134" TargetMode="External"/><Relationship Id="rId68" Type="http://schemas.openxmlformats.org/officeDocument/2006/relationships/hyperlink" Target="https://login.consultant.ru/link/?req=doc&amp;base=LAW&amp;n=197289&amp;date=21.03.2022&amp;dst=100016&amp;field=134" TargetMode="External"/><Relationship Id="rId84" Type="http://schemas.openxmlformats.org/officeDocument/2006/relationships/hyperlink" Target="https://login.consultant.ru/link/?req=doc&amp;base=LAW&amp;n=409335&amp;date=21.03.2022&amp;dst=111557&amp;field=134" TargetMode="External"/><Relationship Id="rId89" Type="http://schemas.openxmlformats.org/officeDocument/2006/relationships/hyperlink" Target="https://login.consultant.ru/link/?req=doc&amp;base=LAW&amp;n=185996&amp;date=21.03.2022&amp;dst=100041&amp;field=134" TargetMode="External"/><Relationship Id="rId16" Type="http://schemas.openxmlformats.org/officeDocument/2006/relationships/hyperlink" Target="https://login.consultant.ru/link/?req=doc&amp;base=LAW&amp;n=397405&amp;date=21.03.2022&amp;dst=100025&amp;field=134" TargetMode="External"/><Relationship Id="rId11" Type="http://schemas.openxmlformats.org/officeDocument/2006/relationships/hyperlink" Target="https://login.consultant.ru/link/?req=doc&amp;base=LAW&amp;n=152891&amp;date=21.03.2022&amp;dst=100006&amp;field=134" TargetMode="External"/><Relationship Id="rId32" Type="http://schemas.openxmlformats.org/officeDocument/2006/relationships/hyperlink" Target="https://login.consultant.ru/link/?req=doc&amp;base=LAW&amp;n=143430&amp;date=21.03.2022&amp;dst=100013&amp;field=134" TargetMode="External"/><Relationship Id="rId37" Type="http://schemas.openxmlformats.org/officeDocument/2006/relationships/hyperlink" Target="https://login.consultant.ru/link/?req=doc&amp;base=LAW&amp;n=390279&amp;date=21.03.2022&amp;dst=63&amp;field=134" TargetMode="External"/><Relationship Id="rId53" Type="http://schemas.openxmlformats.org/officeDocument/2006/relationships/hyperlink" Target="https://login.consultant.ru/link/?req=doc&amp;base=LAW&amp;n=197289&amp;date=21.03.2022&amp;dst=100014&amp;field=134" TargetMode="External"/><Relationship Id="rId58" Type="http://schemas.openxmlformats.org/officeDocument/2006/relationships/hyperlink" Target="https://login.consultant.ru/link/?req=doc&amp;base=LAW&amp;n=143430&amp;date=21.03.2022&amp;dst=100023&amp;field=134" TargetMode="External"/><Relationship Id="rId74" Type="http://schemas.openxmlformats.org/officeDocument/2006/relationships/hyperlink" Target="https://login.consultant.ru/link/?req=doc&amp;base=LAW&amp;n=185996&amp;date=21.03.2022&amp;dst=100030&amp;field=134" TargetMode="External"/><Relationship Id="rId79" Type="http://schemas.openxmlformats.org/officeDocument/2006/relationships/hyperlink" Target="https://login.consultant.ru/link/?req=doc&amp;base=LAW&amp;n=185996&amp;date=21.03.2022&amp;dst=100035&amp;field=134" TargetMode="Externa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197289&amp;date=21.03.2022&amp;dst=100006&amp;field=134" TargetMode="External"/><Relationship Id="rId27" Type="http://schemas.openxmlformats.org/officeDocument/2006/relationships/hyperlink" Target="https://login.consultant.ru/link/?req=doc&amp;base=LAW&amp;n=409335&amp;date=21.03.2022" TargetMode="External"/><Relationship Id="rId43" Type="http://schemas.openxmlformats.org/officeDocument/2006/relationships/hyperlink" Target="https://login.consultant.ru/link/?req=doc&amp;base=LAW&amp;n=197289&amp;date=21.03.2022&amp;dst=100013&amp;field=134" TargetMode="External"/><Relationship Id="rId48" Type="http://schemas.openxmlformats.org/officeDocument/2006/relationships/hyperlink" Target="https://login.consultant.ru/link/?req=doc&amp;base=LAW&amp;n=40125&amp;date=21.03.2022&amp;dst=100025&amp;field=134" TargetMode="External"/><Relationship Id="rId64" Type="http://schemas.openxmlformats.org/officeDocument/2006/relationships/hyperlink" Target="https://login.consultant.ru/link/?req=doc&amp;base=LAW&amp;n=411163&amp;date=21.03.2022&amp;dst=10190&amp;field=134" TargetMode="External"/><Relationship Id="rId69" Type="http://schemas.openxmlformats.org/officeDocument/2006/relationships/hyperlink" Target="https://login.consultant.ru/link/?req=doc&amp;base=LAW&amp;n=197289&amp;date=21.03.2022&amp;dst=10001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22994&amp;date=21.03.2022&amp;dst=3&amp;field=134" TargetMode="External"/><Relationship Id="rId72" Type="http://schemas.openxmlformats.org/officeDocument/2006/relationships/hyperlink" Target="https://login.consultant.ru/link/?req=doc&amp;base=LAW&amp;n=185996&amp;date=21.03.2022&amp;dst=100028&amp;field=134" TargetMode="External"/><Relationship Id="rId80" Type="http://schemas.openxmlformats.org/officeDocument/2006/relationships/hyperlink" Target="https://login.consultant.ru/link/?req=doc&amp;base=LAW&amp;n=124328&amp;date=21.03.2022&amp;dst=100013&amp;field=134" TargetMode="External"/><Relationship Id="rId85" Type="http://schemas.openxmlformats.org/officeDocument/2006/relationships/hyperlink" Target="https://login.consultant.ru/link/?req=doc&amp;base=LAW&amp;n=409335&amp;date=21.03.2022" TargetMode="Externa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67132&amp;date=21.03.2022&amp;dst=100006&amp;field=134" TargetMode="External"/><Relationship Id="rId17" Type="http://schemas.openxmlformats.org/officeDocument/2006/relationships/hyperlink" Target="https://login.consultant.ru/link/?req=doc&amp;base=LAW&amp;n=391643&amp;date=21.03.2022&amp;dst=165&amp;field=134" TargetMode="External"/><Relationship Id="rId25" Type="http://schemas.openxmlformats.org/officeDocument/2006/relationships/hyperlink" Target="https://login.consultant.ru/link/?req=doc&amp;base=LAW&amp;n=185996&amp;date=21.03.2022&amp;dst=100011&amp;field=134" TargetMode="External"/><Relationship Id="rId33" Type="http://schemas.openxmlformats.org/officeDocument/2006/relationships/hyperlink" Target="https://login.consultant.ru/link/?req=doc&amp;base=LAW&amp;n=405929&amp;date=21.03.2022" TargetMode="External"/><Relationship Id="rId38" Type="http://schemas.openxmlformats.org/officeDocument/2006/relationships/hyperlink" Target="https://login.consultant.ru/link/?req=doc&amp;base=LAW&amp;n=100530&amp;date=21.03.2022" TargetMode="External"/><Relationship Id="rId46" Type="http://schemas.openxmlformats.org/officeDocument/2006/relationships/hyperlink" Target="https://login.consultant.ru/link/?req=doc&amp;base=LAW&amp;n=134554&amp;date=21.03.2022&amp;dst=100005&amp;field=134" TargetMode="External"/><Relationship Id="rId59" Type="http://schemas.openxmlformats.org/officeDocument/2006/relationships/hyperlink" Target="https://login.consultant.ru/link/?req=doc&amp;base=LAW&amp;n=143430&amp;date=21.03.2022&amp;dst=100025&amp;field=134" TargetMode="External"/><Relationship Id="rId67" Type="http://schemas.openxmlformats.org/officeDocument/2006/relationships/hyperlink" Target="https://login.consultant.ru/link/?req=doc&amp;base=LAW&amp;n=152891&amp;date=21.03.2022&amp;dst=100015&amp;field=134" TargetMode="External"/><Relationship Id="rId20" Type="http://schemas.openxmlformats.org/officeDocument/2006/relationships/hyperlink" Target="https://login.consultant.ru/link/?req=doc&amp;base=LAW&amp;n=167132&amp;date=21.03.2022&amp;dst=100012&amp;field=134" TargetMode="External"/><Relationship Id="rId41" Type="http://schemas.openxmlformats.org/officeDocument/2006/relationships/hyperlink" Target="https://login.consultant.ru/link/?req=doc&amp;base=LAW&amp;n=219799&amp;date=21.03.2022" TargetMode="External"/><Relationship Id="rId54" Type="http://schemas.openxmlformats.org/officeDocument/2006/relationships/hyperlink" Target="https://login.consultant.ru/link/?req=doc&amp;base=LAW&amp;n=409335&amp;date=21.03.2022&amp;dst=100047&amp;field=134" TargetMode="External"/><Relationship Id="rId62" Type="http://schemas.openxmlformats.org/officeDocument/2006/relationships/hyperlink" Target="https://login.consultant.ru/link/?req=doc&amp;base=LAW&amp;n=411163&amp;date=21.03.2022&amp;dst=10188&amp;field=134" TargetMode="External"/><Relationship Id="rId70" Type="http://schemas.openxmlformats.org/officeDocument/2006/relationships/hyperlink" Target="https://login.consultant.ru/link/?req=doc&amp;base=LAW&amp;n=185996&amp;date=21.03.2022&amp;dst=100025&amp;field=134" TargetMode="External"/><Relationship Id="rId75" Type="http://schemas.openxmlformats.org/officeDocument/2006/relationships/hyperlink" Target="https://login.consultant.ru/link/?req=doc&amp;base=LAW&amp;n=185996&amp;date=21.03.2022&amp;dst=100031&amp;field=134" TargetMode="External"/><Relationship Id="rId83" Type="http://schemas.openxmlformats.org/officeDocument/2006/relationships/hyperlink" Target="https://login.consultant.ru/link/?req=doc&amp;base=LAW&amp;n=185996&amp;date=21.03.2022&amp;dst=100039&amp;field=134" TargetMode="External"/><Relationship Id="rId88" Type="http://schemas.openxmlformats.org/officeDocument/2006/relationships/footer" Target="foot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8708&amp;date=21.03.2022&amp;dst=100094&amp;field=134" TargetMode="External"/><Relationship Id="rId23" Type="http://schemas.openxmlformats.org/officeDocument/2006/relationships/hyperlink" Target="https://login.consultant.ru/link/?req=doc&amp;base=LAW&amp;n=409335&amp;date=21.03.2022&amp;dst=100025&amp;field=134" TargetMode="External"/><Relationship Id="rId28" Type="http://schemas.openxmlformats.org/officeDocument/2006/relationships/hyperlink" Target="https://login.consultant.ru/link/?req=doc&amp;base=LAW&amp;n=185996&amp;date=21.03.2022&amp;dst=100014&amp;field=134" TargetMode="External"/><Relationship Id="rId36" Type="http://schemas.openxmlformats.org/officeDocument/2006/relationships/hyperlink" Target="https://login.consultant.ru/link/?req=doc&amp;base=LAW&amp;n=411163&amp;date=21.03.2022" TargetMode="External"/><Relationship Id="rId49" Type="http://schemas.openxmlformats.org/officeDocument/2006/relationships/hyperlink" Target="https://login.consultant.ru/link/?req=doc&amp;base=EXP&amp;n=430512&amp;date=21.03.2022" TargetMode="External"/><Relationship Id="rId57" Type="http://schemas.openxmlformats.org/officeDocument/2006/relationships/hyperlink" Target="https://login.consultant.ru/link/?req=doc&amp;base=LAW&amp;n=409335&amp;date=21.03.2022&amp;dst=100314&amp;field=134" TargetMode="External"/><Relationship Id="rId10" Type="http://schemas.openxmlformats.org/officeDocument/2006/relationships/hyperlink" Target="https://login.consultant.ru/link/?req=doc&amp;base=LAW&amp;n=143430&amp;date=21.03.2022&amp;dst=100006&amp;field=134" TargetMode="External"/><Relationship Id="rId31" Type="http://schemas.openxmlformats.org/officeDocument/2006/relationships/hyperlink" Target="https://login.consultant.ru/link/?req=doc&amp;base=LAW&amp;n=409335&amp;date=21.03.2022&amp;dst=2&amp;field=134" TargetMode="External"/><Relationship Id="rId44" Type="http://schemas.openxmlformats.org/officeDocument/2006/relationships/hyperlink" Target="https://login.consultant.ru/link/?req=doc&amp;base=LAW&amp;n=397405&amp;date=21.03.2022&amp;dst=100025&amp;field=134" TargetMode="External"/><Relationship Id="rId52" Type="http://schemas.openxmlformats.org/officeDocument/2006/relationships/hyperlink" Target="https://login.consultant.ru/link/?req=doc&amp;base=LAW&amp;n=143430&amp;date=21.03.2022&amp;dst=100019&amp;field=134" TargetMode="External"/><Relationship Id="rId60" Type="http://schemas.openxmlformats.org/officeDocument/2006/relationships/hyperlink" Target="https://login.consultant.ru/link/?req=doc&amp;base=LAW&amp;n=143430&amp;date=21.03.2022&amp;dst=100027&amp;field=134" TargetMode="External"/><Relationship Id="rId65" Type="http://schemas.openxmlformats.org/officeDocument/2006/relationships/hyperlink" Target="https://login.consultant.ru/link/?req=doc&amp;base=LAW&amp;n=185996&amp;date=21.03.2022&amp;dst=100018&amp;field=134" TargetMode="External"/><Relationship Id="rId73" Type="http://schemas.openxmlformats.org/officeDocument/2006/relationships/hyperlink" Target="https://login.consultant.ru/link/?req=doc&amp;base=LAW&amp;n=185996&amp;date=21.03.2022&amp;dst=100029&amp;field=134" TargetMode="External"/><Relationship Id="rId78" Type="http://schemas.openxmlformats.org/officeDocument/2006/relationships/hyperlink" Target="https://login.consultant.ru/link/?req=doc&amp;base=LAW&amp;n=185996&amp;date=21.03.2022&amp;dst=100034&amp;field=134" TargetMode="External"/><Relationship Id="rId81" Type="http://schemas.openxmlformats.org/officeDocument/2006/relationships/hyperlink" Target="https://login.consultant.ru/link/?req=doc&amp;base=LAW&amp;n=147039&amp;date=21.03.2022&amp;dst=100015&amp;field=134" TargetMode="External"/><Relationship Id="rId86" Type="http://schemas.openxmlformats.org/officeDocument/2006/relationships/hyperlink" Target="https://login.consultant.ru/link/?req=doc&amp;base=LAW&amp;n=185996&amp;date=21.03.2022&amp;dst=100041&amp;field=13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85996&amp;date=21.03.2022&amp;dst=100006&amp;field=134" TargetMode="External"/><Relationship Id="rId18" Type="http://schemas.openxmlformats.org/officeDocument/2006/relationships/hyperlink" Target="https://login.consultant.ru/link/?req=doc&amp;base=LAW&amp;n=143430&amp;date=21.03.2022&amp;dst=100010&amp;field=134" TargetMode="External"/><Relationship Id="rId39" Type="http://schemas.openxmlformats.org/officeDocument/2006/relationships/hyperlink" Target="https://login.consultant.ru/link/?req=doc&amp;base=LAW&amp;n=388708&amp;date=21.03.2022&amp;dst=100094&amp;field=134" TargetMode="External"/><Relationship Id="rId34" Type="http://schemas.openxmlformats.org/officeDocument/2006/relationships/hyperlink" Target="https://login.consultant.ru/link/?req=doc&amp;base=LAW&amp;n=197289&amp;date=21.03.2022&amp;dst=100012&amp;field=134" TargetMode="External"/><Relationship Id="rId50" Type="http://schemas.openxmlformats.org/officeDocument/2006/relationships/hyperlink" Target="https://login.consultant.ru/link/?req=doc&amp;base=LAW&amp;n=49416&amp;date=21.03.2022&amp;dst=100019&amp;field=134" TargetMode="External"/><Relationship Id="rId55" Type="http://schemas.openxmlformats.org/officeDocument/2006/relationships/hyperlink" Target="https://login.consultant.ru/link/?req=doc&amp;base=LAW&amp;n=143430&amp;date=21.03.2022&amp;dst=100021&amp;field=134" TargetMode="External"/><Relationship Id="rId76" Type="http://schemas.openxmlformats.org/officeDocument/2006/relationships/hyperlink" Target="https://login.consultant.ru/link/?req=doc&amp;base=LAW&amp;n=185996&amp;date=21.03.2022&amp;dst=100032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185996&amp;date=21.03.2022&amp;dst=100027&amp;field=134" TargetMode="External"/><Relationship Id="rId92" Type="http://schemas.openxmlformats.org/officeDocument/2006/relationships/header" Target="header3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99599&amp;date=21.03.2022" TargetMode="External"/><Relationship Id="rId24" Type="http://schemas.openxmlformats.org/officeDocument/2006/relationships/hyperlink" Target="https://login.consultant.ru/link/?req=doc&amp;base=LAW&amp;n=143430&amp;date=21.03.2022&amp;dst=100011&amp;field=134" TargetMode="External"/><Relationship Id="rId40" Type="http://schemas.openxmlformats.org/officeDocument/2006/relationships/hyperlink" Target="https://login.consultant.ru/link/?req=doc&amp;base=LAW&amp;n=314820&amp;date=21.03.2022" TargetMode="External"/><Relationship Id="rId45" Type="http://schemas.openxmlformats.org/officeDocument/2006/relationships/hyperlink" Target="https://login.consultant.ru/link/?req=doc&amp;base=LAW&amp;n=391643&amp;date=21.03.2022&amp;dst=165&amp;field=134" TargetMode="External"/><Relationship Id="rId66" Type="http://schemas.openxmlformats.org/officeDocument/2006/relationships/hyperlink" Target="https://login.consultant.ru/link/?req=doc&amp;base=LAW&amp;n=152891&amp;date=21.03.2022&amp;dst=100013&amp;field=134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143430&amp;date=21.03.2022&amp;dst=100029&amp;field=134" TargetMode="External"/><Relationship Id="rId82" Type="http://schemas.openxmlformats.org/officeDocument/2006/relationships/hyperlink" Target="https://login.consultant.ru/link/?req=doc&amp;base=LAW&amp;n=185996&amp;date=21.03.2022&amp;dst=100037&amp;field=134" TargetMode="External"/><Relationship Id="rId19" Type="http://schemas.openxmlformats.org/officeDocument/2006/relationships/hyperlink" Target="https://login.consultant.ru/link/?req=doc&amp;base=LAW&amp;n=152891&amp;date=21.03.2022&amp;dst=100012&amp;field=134" TargetMode="External"/><Relationship Id="rId14" Type="http://schemas.openxmlformats.org/officeDocument/2006/relationships/hyperlink" Target="https://login.consultant.ru/link/?req=doc&amp;base=LAW&amp;n=197289&amp;date=21.03.2022&amp;dst=100006&amp;field=134" TargetMode="External"/><Relationship Id="rId30" Type="http://schemas.openxmlformats.org/officeDocument/2006/relationships/hyperlink" Target="https://login.consultant.ru/link/?req=doc&amp;base=LAW&amp;n=197289&amp;date=21.03.2022&amp;dst=100011&amp;field=134" TargetMode="External"/><Relationship Id="rId35" Type="http://schemas.openxmlformats.org/officeDocument/2006/relationships/hyperlink" Target="https://login.consultant.ru/link/?req=doc&amp;base=LAW&amp;n=390280&amp;date=21.03.2022&amp;dst=100269&amp;field=134" TargetMode="External"/><Relationship Id="rId56" Type="http://schemas.openxmlformats.org/officeDocument/2006/relationships/hyperlink" Target="https://login.consultant.ru/link/?req=doc&amp;base=LAW&amp;n=185996&amp;date=21.03.2022&amp;dst=100016&amp;field=134" TargetMode="External"/><Relationship Id="rId77" Type="http://schemas.openxmlformats.org/officeDocument/2006/relationships/hyperlink" Target="https://login.consultant.ru/link/?req=doc&amp;base=LAW&amp;n=185996&amp;date=21.03.2022&amp;dst=10003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17552</Words>
  <Characters>100051</Characters>
  <Application>Microsoft Office Word</Application>
  <DocSecurity>2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Роспотребнадзора от 23.07.2012 N 781(ред. от 07.04.2016)"Об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 </vt:lpstr>
    </vt:vector>
  </TitlesOfParts>
  <Company>КонсультантПлюс Версия 4021.00.50</Company>
  <LinksUpToDate>false</LinksUpToDate>
  <CharactersWithSpaces>117369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23.07.2012 N 781(ред. от 07.04.2016)"Об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государственной</dc:title>
  <dc:creator>Nikita M. Kotlyar</dc:creator>
  <cp:lastModifiedBy>Nikita M. Kotlyar</cp:lastModifiedBy>
  <cp:revision>2</cp:revision>
  <dcterms:created xsi:type="dcterms:W3CDTF">2022-03-22T08:09:00Z</dcterms:created>
  <dcterms:modified xsi:type="dcterms:W3CDTF">2022-03-22T08:09:00Z</dcterms:modified>
</cp:coreProperties>
</file>