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13989" w:rsidRDefault="00D544C2">
      <w:pPr>
        <w:spacing w:after="0"/>
        <w:ind w:left="3969" w:right="52" w:firstLine="0"/>
      </w:pPr>
      <w:bookmarkStart w:id="0" w:name="_GoBack"/>
      <w:bookmarkEnd w:id="0"/>
      <w:r>
        <w:t xml:space="preserve">Руководителю Управления Федеральной службы по надзору в сфере защиты прав потребителей и благополучия человека по ХМАО – Югре </w:t>
      </w:r>
    </w:p>
    <w:p w14:paraId="00000002" w14:textId="77777777" w:rsidR="00B13989" w:rsidRDefault="00D544C2">
      <w:pPr>
        <w:spacing w:after="0"/>
        <w:ind w:left="3969" w:right="52" w:firstLine="0"/>
      </w:pPr>
      <w:r>
        <w:t>Соловьевой Майе Геннадьевне</w:t>
      </w:r>
    </w:p>
    <w:p w14:paraId="00000003" w14:textId="77777777" w:rsidR="00B13989" w:rsidRDefault="00D544C2">
      <w:pPr>
        <w:spacing w:after="0"/>
        <w:ind w:left="3969" w:right="52" w:firstLine="0"/>
      </w:pPr>
      <w:r>
        <w:t>от</w:t>
      </w:r>
      <w:r>
        <w:rPr>
          <w:sz w:val="22"/>
          <w:szCs w:val="22"/>
        </w:rPr>
        <w:t>______________________________________________________________________________________________</w:t>
      </w:r>
    </w:p>
    <w:p w14:paraId="00000004" w14:textId="77777777" w:rsidR="00B13989" w:rsidRDefault="00D544C2">
      <w:pPr>
        <w:spacing w:after="6" w:line="253" w:lineRule="auto"/>
        <w:ind w:left="3964" w:hanging="10"/>
        <w:jc w:val="center"/>
      </w:pPr>
      <w:r>
        <w:rPr>
          <w:sz w:val="20"/>
          <w:szCs w:val="20"/>
        </w:rPr>
        <w:t xml:space="preserve">     (наименование юридического лица или Ф.И.О. индивидуального предпринимателя)</w:t>
      </w:r>
    </w:p>
    <w:p w14:paraId="00000005" w14:textId="77777777" w:rsidR="00B13989" w:rsidRDefault="00D544C2">
      <w:pPr>
        <w:spacing w:after="6" w:line="253" w:lineRule="auto"/>
        <w:ind w:left="3964" w:right="33" w:hanging="10"/>
      </w:pPr>
      <w:r>
        <w:t>ОГРН (ОГРИП),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________________________________</w:t>
      </w:r>
    </w:p>
    <w:p w14:paraId="00000006" w14:textId="77777777" w:rsidR="00B13989" w:rsidRDefault="00D544C2">
      <w:pPr>
        <w:spacing w:after="44" w:line="259" w:lineRule="auto"/>
        <w:ind w:left="3969" w:firstLine="0"/>
        <w:jc w:val="left"/>
      </w:pPr>
      <w:r>
        <w:t>ИНН________________________________________</w:t>
      </w:r>
    </w:p>
    <w:p w14:paraId="00000007" w14:textId="77777777" w:rsidR="00B13989" w:rsidRDefault="00D544C2">
      <w:pPr>
        <w:spacing w:after="0" w:line="259" w:lineRule="auto"/>
        <w:ind w:left="3969" w:right="-7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14:paraId="00000008" w14:textId="77777777" w:rsidR="00B13989" w:rsidRDefault="00D544C2">
      <w:pPr>
        <w:spacing w:after="0" w:line="259" w:lineRule="auto"/>
        <w:ind w:left="3969" w:right="-7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(юридический адрес)</w:t>
      </w:r>
    </w:p>
    <w:p w14:paraId="00000009" w14:textId="77777777" w:rsidR="00B13989" w:rsidRDefault="00D544C2">
      <w:pPr>
        <w:spacing w:after="0" w:line="259" w:lineRule="auto"/>
        <w:ind w:left="3969" w:right="-7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14:paraId="0000000A" w14:textId="77777777" w:rsidR="00B13989" w:rsidRDefault="00D544C2">
      <w:pPr>
        <w:spacing w:after="0" w:line="259" w:lineRule="auto"/>
        <w:ind w:left="0" w:right="988" w:firstLine="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(адрес осуществления деятельности)</w:t>
      </w:r>
    </w:p>
    <w:p w14:paraId="0000000B" w14:textId="77777777" w:rsidR="00B13989" w:rsidRDefault="00D544C2">
      <w:pPr>
        <w:spacing w:after="0" w:line="259" w:lineRule="auto"/>
        <w:ind w:left="3969" w:right="-7" w:firstLine="0"/>
        <w:jc w:val="left"/>
      </w:pPr>
      <w:r>
        <w:t>e-mail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>_________________________</w:t>
      </w:r>
      <w:r>
        <w:rPr>
          <w:b/>
          <w:sz w:val="22"/>
          <w:szCs w:val="22"/>
        </w:rPr>
        <w:t>_________________</w:t>
      </w:r>
    </w:p>
    <w:p w14:paraId="0000000C" w14:textId="77777777" w:rsidR="00B13989" w:rsidRDefault="00D544C2">
      <w:pPr>
        <w:spacing w:after="608" w:line="259" w:lineRule="auto"/>
        <w:ind w:left="3969" w:firstLine="0"/>
      </w:pPr>
      <w:r>
        <w:t>телефон:_____________________________________</w:t>
      </w:r>
    </w:p>
    <w:p w14:paraId="0000000D" w14:textId="77777777" w:rsidR="00B13989" w:rsidRDefault="00D544C2">
      <w:pPr>
        <w:spacing w:after="0" w:line="259" w:lineRule="auto"/>
        <w:ind w:left="0" w:firstLine="0"/>
        <w:jc w:val="center"/>
      </w:pPr>
      <w:r>
        <w:t>ЗАЯВЛЕНИЕ</w:t>
      </w:r>
    </w:p>
    <w:p w14:paraId="0000000E" w14:textId="77777777" w:rsidR="00B13989" w:rsidRDefault="00D544C2">
      <w:pPr>
        <w:spacing w:after="0" w:line="259" w:lineRule="auto"/>
        <w:ind w:left="0" w:firstLine="0"/>
        <w:jc w:val="center"/>
      </w:pPr>
      <w:r>
        <w:t>о проведении профилактического визита</w:t>
      </w:r>
    </w:p>
    <w:p w14:paraId="0000000F" w14:textId="77777777" w:rsidR="00B13989" w:rsidRDefault="00B13989">
      <w:pPr>
        <w:spacing w:after="0" w:line="259" w:lineRule="auto"/>
        <w:ind w:left="0" w:firstLine="709"/>
      </w:pPr>
    </w:p>
    <w:p w14:paraId="00000010" w14:textId="77777777" w:rsidR="00B13989" w:rsidRDefault="00D544C2">
      <w:pPr>
        <w:spacing w:after="0" w:line="259" w:lineRule="auto"/>
        <w:ind w:left="0" w:firstLine="709"/>
      </w:pPr>
      <w:r>
        <w:t>В соответствии с частью 3 статьи 45, частью 1 статьи 52 Федерального закона от 31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</w:t>
      </w:r>
      <w:r>
        <w:t>и:___________________________________________________________________</w:t>
      </w:r>
    </w:p>
    <w:p w14:paraId="00000011" w14:textId="77777777" w:rsidR="00B13989" w:rsidRDefault="00B13989">
      <w:pPr>
        <w:pBdr>
          <w:bottom w:val="single" w:sz="4" w:space="1" w:color="000000"/>
        </w:pBdr>
        <w:spacing w:after="0" w:line="259" w:lineRule="auto"/>
        <w:ind w:left="0" w:firstLine="709"/>
      </w:pPr>
    </w:p>
    <w:p w14:paraId="00000012" w14:textId="77777777" w:rsidR="00B13989" w:rsidRDefault="00D544C2">
      <w:pPr>
        <w:spacing w:after="344" w:line="227" w:lineRule="auto"/>
        <w:ind w:left="0" w:right="4" w:firstLine="0"/>
        <w:jc w:val="center"/>
      </w:pPr>
      <w:r>
        <w:rPr>
          <w:sz w:val="20"/>
          <w:szCs w:val="20"/>
        </w:rPr>
        <w:t>(наименование юридического лица или Ф.И.О. индивидуального предпринимателя)</w:t>
      </w:r>
    </w:p>
    <w:p w14:paraId="00000013" w14:textId="77777777" w:rsidR="00B13989" w:rsidRDefault="00D544C2">
      <w:pPr>
        <w:spacing w:after="270"/>
        <w:ind w:left="2006" w:right="52" w:firstLine="0"/>
      </w:pPr>
      <w:r>
        <w:t>Проведение профилактического визита прошу организовать:</w:t>
      </w:r>
    </w:p>
    <w:p w14:paraId="00000014" w14:textId="77777777" w:rsidR="00B13989" w:rsidRDefault="00D544C2">
      <w:pPr>
        <w:numPr>
          <w:ilvl w:val="0"/>
          <w:numId w:val="1"/>
        </w:numPr>
        <w:ind w:left="0" w:right="52" w:firstLine="0"/>
      </w:pPr>
      <w:bookmarkStart w:id="1" w:name="_gjdgxs" w:colFirst="0" w:colLast="0"/>
      <w:bookmarkEnd w:id="1"/>
      <w:r>
        <w:t>в очной форме, по адресу (местоположению) организации</w:t>
      </w:r>
      <w:r>
        <w:t>, осуществляющей деятельность на территории города______________________________________________ ;</w:t>
      </w:r>
    </w:p>
    <w:p w14:paraId="00000015" w14:textId="77777777" w:rsidR="00B13989" w:rsidRDefault="00D544C2">
      <w:pPr>
        <w:numPr>
          <w:ilvl w:val="0"/>
          <w:numId w:val="1"/>
        </w:numPr>
        <w:ind w:left="0" w:right="52" w:firstLine="0"/>
      </w:pPr>
      <w:r>
        <w:t>посредством использования видео-конференц-связи</w:t>
      </w:r>
    </w:p>
    <w:p w14:paraId="00000016" w14:textId="77777777" w:rsidR="00B13989" w:rsidRDefault="00D544C2">
      <w:pPr>
        <w:spacing w:after="41" w:line="259" w:lineRule="auto"/>
        <w:ind w:left="0" w:right="-10" w:firstLine="0"/>
        <w:jc w:val="left"/>
      </w:pPr>
      <w:r>
        <w:t>_____________________________________________________________________________</w:t>
      </w:r>
    </w:p>
    <w:p w14:paraId="00000017" w14:textId="77777777" w:rsidR="00B13989" w:rsidRDefault="00D544C2">
      <w:pPr>
        <w:spacing w:after="305" w:line="227" w:lineRule="auto"/>
        <w:ind w:left="0" w:right="4" w:firstLine="0"/>
        <w:jc w:val="center"/>
      </w:pPr>
      <w:r>
        <w:rPr>
          <w:sz w:val="20"/>
          <w:szCs w:val="20"/>
        </w:rPr>
        <w:t>(указывается форма профилактиче</w:t>
      </w:r>
      <w:r>
        <w:rPr>
          <w:sz w:val="20"/>
          <w:szCs w:val="20"/>
        </w:rPr>
        <w:t>ского мероприятия: профилактический визит в очной форме по адресу (местоположению) организации, осуществляющей деятельность, либо посредством использования видео-конференц-связи)</w:t>
      </w:r>
    </w:p>
    <w:p w14:paraId="00000018" w14:textId="77777777" w:rsidR="00B13989" w:rsidRDefault="00D544C2">
      <w:pPr>
        <w:tabs>
          <w:tab w:val="center" w:pos="4319"/>
          <w:tab w:val="center" w:pos="8699"/>
        </w:tabs>
        <w:ind w:left="0" w:firstLine="0"/>
        <w:jc w:val="left"/>
      </w:pPr>
      <w:r>
        <w:t>в рамках______________________________________________________________________</w:t>
      </w:r>
    </w:p>
    <w:p w14:paraId="00000019" w14:textId="77777777" w:rsidR="00B13989" w:rsidRDefault="00D544C2">
      <w:pPr>
        <w:tabs>
          <w:tab w:val="center" w:pos="4319"/>
          <w:tab w:val="center" w:pos="8699"/>
        </w:tabs>
        <w:ind w:left="0" w:firstLine="0"/>
        <w:jc w:val="left"/>
      </w:pPr>
      <w:r>
        <w:t>_____________________________________________________________________________</w:t>
      </w:r>
    </w:p>
    <w:p w14:paraId="0000001A" w14:textId="77777777" w:rsidR="00B13989" w:rsidRDefault="00D544C2">
      <w:pPr>
        <w:tabs>
          <w:tab w:val="center" w:pos="4319"/>
          <w:tab w:val="center" w:pos="8699"/>
        </w:tabs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(федерального государственного контроля (надзора) в сфере защиты прав потребителей и (или) федераль</w:t>
      </w:r>
      <w:r>
        <w:rPr>
          <w:sz w:val="20"/>
          <w:szCs w:val="20"/>
        </w:rPr>
        <w:t>ного государственного санитарно-эпидемиологического надзора)</w:t>
      </w:r>
    </w:p>
    <w:p w14:paraId="0000001B" w14:textId="77777777" w:rsidR="00B13989" w:rsidRDefault="00B13989">
      <w:pPr>
        <w:tabs>
          <w:tab w:val="center" w:pos="4319"/>
          <w:tab w:val="center" w:pos="8699"/>
        </w:tabs>
        <w:ind w:left="0" w:firstLine="0"/>
        <w:jc w:val="left"/>
      </w:pPr>
    </w:p>
    <w:p w14:paraId="0000001C" w14:textId="77777777" w:rsidR="00B13989" w:rsidRDefault="00D544C2">
      <w:pPr>
        <w:tabs>
          <w:tab w:val="center" w:pos="4319"/>
          <w:tab w:val="center" w:pos="8699"/>
        </w:tabs>
        <w:ind w:left="0" w:firstLine="0"/>
        <w:jc w:val="left"/>
      </w:pPr>
      <w:r>
        <w:t>Дата проведения профилактического визита:______________________________________</w:t>
      </w:r>
    </w:p>
    <w:p w14:paraId="0000001D" w14:textId="77777777" w:rsidR="00B13989" w:rsidRDefault="00D544C2">
      <w:pPr>
        <w:spacing w:after="305" w:line="227" w:lineRule="auto"/>
        <w:ind w:left="0" w:right="4" w:firstLine="0"/>
        <w:jc w:val="center"/>
      </w:pPr>
      <w:r>
        <w:rPr>
          <w:sz w:val="20"/>
          <w:szCs w:val="20"/>
        </w:rPr>
        <w:t>(указывается дата не менее чем за двадцать рабочих дней до предполагаемого начала проведения профилактического виз</w:t>
      </w:r>
      <w:r>
        <w:rPr>
          <w:sz w:val="20"/>
          <w:szCs w:val="20"/>
        </w:rPr>
        <w:t>ита)</w:t>
      </w:r>
    </w:p>
    <w:p w14:paraId="0000001E" w14:textId="77777777" w:rsidR="00B13989" w:rsidRDefault="00D544C2">
      <w:pPr>
        <w:ind w:left="0" w:right="52" w:firstLine="708"/>
      </w:pPr>
      <w:r>
        <w:t>Планируемые задачи профилактического мероприятия и темы вопросов профилактического визита:</w:t>
      </w:r>
    </w:p>
    <w:p w14:paraId="0000001F" w14:textId="77777777" w:rsidR="00B13989" w:rsidRDefault="00D544C2">
      <w:pPr>
        <w:spacing w:after="0" w:line="259" w:lineRule="auto"/>
        <w:ind w:left="0" w:firstLine="0"/>
        <w:jc w:val="left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0000020" w14:textId="77777777" w:rsidR="00B13989" w:rsidRDefault="00D544C2">
      <w:pPr>
        <w:spacing w:after="0" w:line="227" w:lineRule="auto"/>
        <w:ind w:left="0" w:right="4" w:firstLine="0"/>
      </w:pPr>
      <w:r>
        <w:rPr>
          <w:sz w:val="20"/>
          <w:szCs w:val="20"/>
        </w:rPr>
        <w:t xml:space="preserve"> (указать задачи проводимого профилактического мероприятия и вопросы для обсуждения при про</w:t>
      </w:r>
      <w:r>
        <w:rPr>
          <w:sz w:val="20"/>
          <w:szCs w:val="20"/>
        </w:rPr>
        <w:t>ведении профилактического визита)</w:t>
      </w:r>
    </w:p>
    <w:p w14:paraId="00000021" w14:textId="77777777" w:rsidR="00B13989" w:rsidRDefault="00D544C2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1) Консультирование по вопросам, связанным с организацией и порядком проведения контрольных (надзорных) мероприятий в сфере защиты прав потребителей, санитарно-эпидемиологического благополучия:</w:t>
      </w:r>
    </w:p>
    <w:p w14:paraId="00000022" w14:textId="77777777" w:rsidR="00B13989" w:rsidRDefault="00D544C2">
      <w:pPr>
        <w:spacing w:after="0" w:line="246" w:lineRule="auto"/>
        <w:ind w:left="0" w:right="51" w:firstLine="708"/>
        <w:rPr>
          <w:sz w:val="20"/>
          <w:szCs w:val="20"/>
        </w:rPr>
      </w:pPr>
      <w:r>
        <w:rPr>
          <w:sz w:val="20"/>
          <w:szCs w:val="20"/>
        </w:rPr>
        <w:t xml:space="preserve">а) о видах, содержании и об </w:t>
      </w:r>
      <w:r>
        <w:rPr>
          <w:sz w:val="20"/>
          <w:szCs w:val="20"/>
        </w:rPr>
        <w:t>интенсивности контрольных (надзорных) мероприятий;</w:t>
      </w:r>
    </w:p>
    <w:p w14:paraId="00000023" w14:textId="77777777" w:rsidR="00B13989" w:rsidRDefault="00D544C2">
      <w:pPr>
        <w:spacing w:after="0" w:line="246" w:lineRule="auto"/>
        <w:ind w:left="0" w:right="51" w:firstLine="708"/>
        <w:rPr>
          <w:sz w:val="20"/>
          <w:szCs w:val="20"/>
        </w:rPr>
      </w:pPr>
      <w:r>
        <w:rPr>
          <w:sz w:val="20"/>
          <w:szCs w:val="20"/>
        </w:rPr>
        <w:t>б) о периодичности проведения плановых проверок, исходя из отнесения к соответствующей категории риска, о соответствии организации критерии риска. основаниях и о рекомендуемых способах снижения категории р</w:t>
      </w:r>
      <w:r>
        <w:rPr>
          <w:sz w:val="20"/>
          <w:szCs w:val="20"/>
        </w:rPr>
        <w:t>иска;</w:t>
      </w:r>
    </w:p>
    <w:p w14:paraId="00000024" w14:textId="77777777" w:rsidR="00B13989" w:rsidRDefault="00D544C2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в) об основаниях проведения внеплановых проверок, исходя из утвержденных индикаторов риска нарушений обязательных требований;</w:t>
      </w:r>
    </w:p>
    <w:p w14:paraId="00000025" w14:textId="77777777" w:rsidR="00B13989" w:rsidRDefault="00D544C2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г) о порядке принятия решений по итогам контрольных (надзорных) мероприятий;</w:t>
      </w:r>
    </w:p>
    <w:p w14:paraId="00000026" w14:textId="77777777" w:rsidR="00B13989" w:rsidRDefault="00D544C2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д) о последствиях выявления нарушений обязательных требований, установленных при федеральном государственном контроле (надзоре) в сфере защиты прав потребителей, федеральном государственном санитарно-эпидемиологическом контроле (надзоре);</w:t>
      </w:r>
    </w:p>
    <w:p w14:paraId="00000027" w14:textId="77777777" w:rsidR="00B13989" w:rsidRDefault="00D544C2">
      <w:pPr>
        <w:spacing w:after="248"/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е) о порядке обжа</w:t>
      </w:r>
      <w:r>
        <w:rPr>
          <w:sz w:val="20"/>
          <w:szCs w:val="20"/>
        </w:rPr>
        <w:t>лования решений контрольного (надзорного) органа.</w:t>
      </w:r>
    </w:p>
    <w:p w14:paraId="00000028" w14:textId="77777777" w:rsidR="00B13989" w:rsidRDefault="00D544C2">
      <w:pPr>
        <w:spacing w:after="253"/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2) Информирование о нормативных правовых актах, регламентирующих осуществление федерального государственного контроля (надзора) в сфере защиты прав потребителей, федерального государственного санитарно-эпид</w:t>
      </w:r>
      <w:r>
        <w:rPr>
          <w:sz w:val="20"/>
          <w:szCs w:val="20"/>
        </w:rPr>
        <w:t>емиологического контроля (надзора).</w:t>
      </w:r>
    </w:p>
    <w:p w14:paraId="00000029" w14:textId="77777777" w:rsidR="00B13989" w:rsidRDefault="00D544C2">
      <w:pPr>
        <w:spacing w:after="271"/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 xml:space="preserve">3) Информирование о нормативных правовых актах, устанавливающих обязательные требования в сфере защиты прав потребителей, федерального государственного санитарно-эпидемиологического контроля (надзора), подлежащие оценке </w:t>
      </w:r>
      <w:r>
        <w:rPr>
          <w:sz w:val="20"/>
          <w:szCs w:val="20"/>
        </w:rPr>
        <w:t>при проведении контрольных (надзорных) мероприятий;</w:t>
      </w:r>
    </w:p>
    <w:p w14:paraId="0000002A" w14:textId="77777777" w:rsidR="00B13989" w:rsidRDefault="00D544C2">
      <w:pPr>
        <w:spacing w:after="0" w:line="246" w:lineRule="auto"/>
        <w:ind w:left="0" w:right="51" w:firstLine="708"/>
        <w:rPr>
          <w:sz w:val="20"/>
          <w:szCs w:val="20"/>
        </w:rPr>
      </w:pPr>
      <w:r>
        <w:rPr>
          <w:sz w:val="20"/>
          <w:szCs w:val="20"/>
        </w:rPr>
        <w:t>4) Разъяснение проблемных вопросов соблюдения обязательных требований. установленных законодательством в сфере защиты прав потребителей, санитарно-эпидемиологического благополучия человека.</w:t>
      </w:r>
    </w:p>
    <w:p w14:paraId="0000002B" w14:textId="77777777" w:rsidR="00B13989" w:rsidRDefault="00B13989">
      <w:pPr>
        <w:spacing w:after="0" w:line="246" w:lineRule="auto"/>
        <w:ind w:left="0" w:right="51" w:firstLine="708"/>
        <w:rPr>
          <w:sz w:val="20"/>
          <w:szCs w:val="20"/>
        </w:rPr>
      </w:pPr>
    </w:p>
    <w:p w14:paraId="0000002C" w14:textId="77777777" w:rsidR="00B13989" w:rsidRDefault="00D544C2">
      <w:pPr>
        <w:spacing w:after="0" w:line="246" w:lineRule="auto"/>
        <w:ind w:left="0" w:right="51" w:firstLine="708"/>
      </w:pPr>
      <w:r>
        <w:t>Уведомление о</w:t>
      </w:r>
      <w:r>
        <w:t xml:space="preserve"> проведении профилактического визита направить: _____________________________________________________________________________</w:t>
      </w:r>
    </w:p>
    <w:p w14:paraId="0000002D" w14:textId="77777777" w:rsidR="00B13989" w:rsidRDefault="00D544C2">
      <w:pPr>
        <w:spacing w:after="0" w:line="246" w:lineRule="auto"/>
        <w:ind w:left="0" w:right="51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(адрес электронной почты)</w:t>
      </w:r>
    </w:p>
    <w:p w14:paraId="0000002E" w14:textId="77777777" w:rsidR="00B13989" w:rsidRDefault="00D544C2">
      <w:pPr>
        <w:spacing w:after="0" w:line="246" w:lineRule="auto"/>
        <w:ind w:left="0" w:right="51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0000002F" w14:textId="77777777" w:rsidR="00B13989" w:rsidRDefault="00B13989">
      <w:pPr>
        <w:spacing w:after="0" w:line="246" w:lineRule="auto"/>
        <w:ind w:left="0" w:right="51" w:firstLine="0"/>
      </w:pPr>
    </w:p>
    <w:p w14:paraId="00000030" w14:textId="77777777" w:rsidR="00B13989" w:rsidRDefault="00B13989">
      <w:pPr>
        <w:spacing w:after="0" w:line="246" w:lineRule="auto"/>
        <w:ind w:left="0" w:right="51" w:firstLine="0"/>
      </w:pPr>
    </w:p>
    <w:p w14:paraId="00000031" w14:textId="77777777" w:rsidR="00B13989" w:rsidRDefault="00B13989">
      <w:pPr>
        <w:spacing w:after="0" w:line="246" w:lineRule="auto"/>
        <w:ind w:left="0" w:right="51" w:firstLine="0"/>
      </w:pPr>
    </w:p>
    <w:p w14:paraId="00000032" w14:textId="77777777" w:rsidR="00B13989" w:rsidRDefault="00D544C2">
      <w:pPr>
        <w:spacing w:after="0" w:line="246" w:lineRule="auto"/>
        <w:ind w:left="0" w:right="51" w:firstLine="0"/>
      </w:pPr>
      <w:r>
        <w:t>____________________________________</w:t>
      </w:r>
    </w:p>
    <w:p w14:paraId="00000033" w14:textId="77777777" w:rsidR="00B13989" w:rsidRDefault="00D544C2">
      <w:pPr>
        <w:spacing w:after="0" w:line="246" w:lineRule="auto"/>
        <w:ind w:left="0" w:right="51" w:firstLine="0"/>
      </w:pPr>
      <w:r>
        <w:t xml:space="preserve">____________________________________         ______________       ___________________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</w:t>
      </w:r>
    </w:p>
    <w:p w14:paraId="00000034" w14:textId="77777777" w:rsidR="00B13989" w:rsidRDefault="00D544C2">
      <w:pPr>
        <w:spacing w:after="0" w:line="240" w:lineRule="auto"/>
        <w:ind w:left="0" w:right="136" w:firstLine="0"/>
        <w:rPr>
          <w:sz w:val="20"/>
          <w:szCs w:val="20"/>
        </w:rPr>
      </w:pPr>
      <w:r>
        <w:rPr>
          <w:sz w:val="20"/>
          <w:szCs w:val="20"/>
        </w:rPr>
        <w:t xml:space="preserve">   (Должность, фамилия, инициалы представителя                       (Дата)                                  (Подпись)</w:t>
      </w:r>
    </w:p>
    <w:p w14:paraId="00000035" w14:textId="77777777" w:rsidR="00B13989" w:rsidRDefault="00D544C2">
      <w:pPr>
        <w:spacing w:after="0" w:line="240" w:lineRule="auto"/>
        <w:ind w:left="0" w:right="136" w:firstLine="0"/>
        <w:rPr>
          <w:sz w:val="20"/>
          <w:szCs w:val="20"/>
        </w:rPr>
      </w:pPr>
      <w:r>
        <w:rPr>
          <w:sz w:val="20"/>
          <w:szCs w:val="20"/>
        </w:rPr>
        <w:t xml:space="preserve">  юридического лица или Ф.И.О. индивидуального </w:t>
      </w:r>
    </w:p>
    <w:p w14:paraId="00000036" w14:textId="77777777" w:rsidR="00B13989" w:rsidRDefault="00D544C2">
      <w:pPr>
        <w:spacing w:after="0" w:line="240" w:lineRule="auto"/>
        <w:ind w:left="0" w:right="136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предпринимателя)</w:t>
      </w:r>
    </w:p>
    <w:p w14:paraId="00000037" w14:textId="77777777" w:rsidR="00B13989" w:rsidRDefault="00B13989">
      <w:pPr>
        <w:spacing w:after="3" w:line="259" w:lineRule="auto"/>
        <w:ind w:left="5" w:hanging="10"/>
        <w:jc w:val="left"/>
      </w:pPr>
    </w:p>
    <w:sectPr w:rsidR="00B13989">
      <w:footerReference w:type="default" r:id="rId7"/>
      <w:pgSz w:w="11900" w:h="16840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21B06" w14:textId="77777777" w:rsidR="00D544C2" w:rsidRDefault="00D544C2">
      <w:pPr>
        <w:spacing w:after="0" w:line="240" w:lineRule="auto"/>
      </w:pPr>
      <w:r>
        <w:separator/>
      </w:r>
    </w:p>
  </w:endnote>
  <w:endnote w:type="continuationSeparator" w:id="0">
    <w:p w14:paraId="1EE2847E" w14:textId="77777777" w:rsidR="00D544C2" w:rsidRDefault="00D5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8" w14:textId="77777777" w:rsidR="00B13989" w:rsidRDefault="00D544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5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20721">
      <w:rPr>
        <w:color w:val="000000"/>
      </w:rPr>
      <w:fldChar w:fldCharType="separate"/>
    </w:r>
    <w:r w:rsidR="00F20721">
      <w:rPr>
        <w:noProof/>
        <w:color w:val="000000"/>
      </w:rPr>
      <w:t>2</w:t>
    </w:r>
    <w:r>
      <w:rPr>
        <w:color w:val="000000"/>
      </w:rPr>
      <w:fldChar w:fldCharType="end"/>
    </w:r>
  </w:p>
  <w:p w14:paraId="00000039" w14:textId="77777777" w:rsidR="00B13989" w:rsidRDefault="00B139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09011" w14:textId="77777777" w:rsidR="00D544C2" w:rsidRDefault="00D544C2">
      <w:pPr>
        <w:spacing w:after="0" w:line="240" w:lineRule="auto"/>
      </w:pPr>
      <w:r>
        <w:separator/>
      </w:r>
    </w:p>
  </w:footnote>
  <w:footnote w:type="continuationSeparator" w:id="0">
    <w:p w14:paraId="69125116" w14:textId="77777777" w:rsidR="00D544C2" w:rsidRDefault="00D5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363E0"/>
    <w:multiLevelType w:val="multilevel"/>
    <w:tmpl w:val="AD4E21D0"/>
    <w:lvl w:ilvl="0">
      <w:start w:val="1"/>
      <w:numFmt w:val="decimal"/>
      <w:lvlText w:val="%1)"/>
      <w:lvlJc w:val="left"/>
      <w:pPr>
        <w:ind w:left="1801" w:hanging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268" w:hanging="3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88" w:hanging="39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708" w:hanging="4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28" w:hanging="54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48" w:hanging="61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68" w:hanging="68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88" w:hanging="75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308" w:hanging="83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89"/>
    <w:rsid w:val="00B13989"/>
    <w:rsid w:val="00D544C2"/>
    <w:rsid w:val="00F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BC232-9C7F-47D8-B80B-DFACB14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" w:line="248" w:lineRule="auto"/>
        <w:ind w:left="4203" w:firstLine="8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292" w:line="218" w:lineRule="auto"/>
      <w:ind w:left="3695" w:right="2274" w:hanging="3695"/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V. KUDRYAVTSEVA</dc:creator>
  <cp:lastModifiedBy>INNA V. KUDRYAVTSEVA</cp:lastModifiedBy>
  <cp:revision>2</cp:revision>
  <dcterms:created xsi:type="dcterms:W3CDTF">2024-02-06T12:01:00Z</dcterms:created>
  <dcterms:modified xsi:type="dcterms:W3CDTF">2024-02-06T12:01:00Z</dcterms:modified>
</cp:coreProperties>
</file>