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Приложение </w:t>
      </w: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 </w:t>
      </w: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Управления Роспотребнадзора</w:t>
      </w: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ХМАО-Югре </w:t>
      </w:r>
    </w:p>
    <w:p w:rsidR="00CD4F3B" w:rsidRPr="00CD4F3B" w:rsidRDefault="00765981" w:rsidP="00CD4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30.06.2022 г. № 9</w:t>
      </w:r>
      <w:r w:rsidR="00CD4F3B"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противодействия коррупции </w:t>
      </w: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Управлении Роспотребнадзора по Ханты-Мансийскому автономному округу - Югре на 2021 – 2024 годы</w:t>
      </w:r>
    </w:p>
    <w:p w:rsidR="00CD4F3B" w:rsidRPr="00CD4F3B" w:rsidRDefault="00CD4F3B" w:rsidP="00CD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tbl>
      <w:tblPr>
        <w:tblW w:w="1548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963"/>
        <w:gridCol w:w="2527"/>
        <w:gridCol w:w="6304"/>
      </w:tblGrid>
      <w:tr w:rsidR="00CD4F3B" w:rsidRPr="00CD4F3B" w:rsidTr="00CB6196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Ожидаемый результат</w:t>
            </w:r>
          </w:p>
        </w:tc>
      </w:tr>
      <w:tr w:rsidR="00CD4F3B" w:rsidRPr="00CD4F3B" w:rsidTr="00CB6196">
        <w:trPr>
          <w:cantSplit/>
          <w:trHeight w:val="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Совершенствование системы запретов, ограничений и обязанностей, установленных в целях противодействия коррупции </w:t>
            </w:r>
          </w:p>
        </w:tc>
      </w:tr>
      <w:tr w:rsidR="00CD4F3B" w:rsidRPr="00CD4F3B" w:rsidTr="00CB6196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numPr>
                <w:ilvl w:val="1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396F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  <w:p w:rsidR="00CD4F3B" w:rsidRPr="00CD4F3B" w:rsidRDefault="00CD4F3B" w:rsidP="00396F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(подпункт «г» пункта 1 Национального плана)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  <w:p w:rsidR="00765981" w:rsidRPr="00CD4F3B" w:rsidRDefault="00765981" w:rsidP="00CD4F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Отдел юридического обеспече</w:t>
            </w:r>
            <w:bookmarkStart w:id="0" w:name="_GoBack"/>
            <w:bookmarkEnd w:id="0"/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2021 г. </w:t>
            </w: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FA0" w:rsidRPr="00CB6196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2022 г. </w:t>
            </w:r>
          </w:p>
          <w:p w:rsidR="00396FA0" w:rsidRPr="00CB6196" w:rsidRDefault="00396FA0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B6196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A0">
              <w:rPr>
                <w:rFonts w:ascii="Times New Roman" w:eastAsia="Times New Roman" w:hAnsi="Times New Roman" w:cs="Times New Roman"/>
                <w:lang w:eastAsia="ru-RU"/>
              </w:rPr>
              <w:t>Декабрь 202</w:t>
            </w:r>
            <w:r w:rsidR="00396FA0" w:rsidRPr="00CB61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A0" w:rsidRPr="00396FA0">
              <w:rPr>
                <w:rFonts w:ascii="Times New Roman" w:eastAsia="Times New Roman" w:hAnsi="Times New Roman" w:cs="Times New Roman"/>
                <w:lang w:eastAsia="ru-RU"/>
              </w:rPr>
              <w:t xml:space="preserve"> г.  </w:t>
            </w:r>
          </w:p>
          <w:p w:rsidR="00396FA0" w:rsidRPr="00CB6196" w:rsidRDefault="00396FA0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FA0" w:rsidRPr="00396FA0" w:rsidRDefault="00396FA0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96F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г. 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A0" w:rsidRPr="00396FA0" w:rsidRDefault="00396FA0" w:rsidP="0039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FA0">
              <w:rPr>
                <w:rFonts w:ascii="Times New Roman" w:eastAsia="Times New Roman" w:hAnsi="Times New Roman" w:cs="Times New Roman"/>
                <w:lang w:eastAsia="ru-RU"/>
              </w:rPr>
              <w:t>Оценка качества реализованных мер по соблюдению ограничений, касающихся получения подарков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6FA0" w:rsidRPr="00396FA0" w:rsidRDefault="00396FA0" w:rsidP="0039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FA0">
              <w:rPr>
                <w:rFonts w:ascii="Times New Roman" w:eastAsia="Times New Roman" w:hAnsi="Times New Roman" w:cs="Times New Roman"/>
                <w:lang w:eastAsia="ru-RU"/>
              </w:rPr>
              <w:t>Представление информации по исполнению подпункта «г» пункта 1 Национального плана по проведению анализа практики применения ограничений, касающихся получения подарков Роспотребнадзором, его территориальными органами и подведомственными организациями, предложений по совершенствованию правовой регламентации таких ограничений при необходимости (по запросу Минтруда России)</w:t>
            </w:r>
          </w:p>
          <w:p w:rsidR="00396FA0" w:rsidRPr="00396FA0" w:rsidRDefault="00396FA0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396FA0" w:rsidP="00396F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Ежегодный а</w:t>
            </w:r>
            <w:r w:rsidR="00CD4F3B"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нализ практики рассмотрения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</w:t>
            </w:r>
            <w:r w:rsidR="00CD4F3B"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телефон доверия, электронная приемная), по которым граждане могут конфиденциально, не опасаясь преследования сообщать о возможных коррупционных правонарушениях, а также практика рассмотрения и проверки полученной информации и принимаемых мер реагирования  </w:t>
            </w:r>
            <w:proofErr w:type="gramEnd"/>
          </w:p>
          <w:p w:rsidR="00CD4F3B" w:rsidRPr="00CD4F3B" w:rsidRDefault="00CD4F3B" w:rsidP="00396F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(подпункт «е» пункта 1, пункт 40 Национального плана)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организации и обеспечения деятельности</w:t>
            </w:r>
          </w:p>
          <w:p w:rsidR="00765981" w:rsidRDefault="00765981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Отдел юридического обеспечения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2021 г. </w:t>
            </w: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2022 г. </w:t>
            </w:r>
          </w:p>
          <w:p w:rsidR="00396FA0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2023 г. </w:t>
            </w: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FA0">
              <w:rPr>
                <w:rFonts w:ascii="Times New Roman" w:eastAsia="Times New Roman" w:hAnsi="Times New Roman" w:cs="Times New Roman"/>
                <w:lang w:eastAsia="ru-RU"/>
              </w:rPr>
              <w:t>Декабрь 2024</w:t>
            </w:r>
            <w:r w:rsidR="00396FA0" w:rsidRPr="00396FA0">
              <w:rPr>
                <w:rFonts w:ascii="Times New Roman" w:eastAsia="Times New Roman" w:hAnsi="Times New Roman" w:cs="Times New Roman"/>
                <w:lang w:eastAsia="ru-RU"/>
              </w:rPr>
              <w:t xml:space="preserve"> г. 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гражданских служащих посредством: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- функционирования «телефонов доверия» по вопросам противодействия коррупции; </w:t>
            </w: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- приема электронных сообщений с использованием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официального сайта Управления</w:t>
            </w:r>
          </w:p>
          <w:p w:rsidR="00CD4F3B" w:rsidRPr="00CD4F3B" w:rsidRDefault="00CD4F3B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Незамедлительное реагирование на поступившие оповещения о коррупционных проявлениях, принятие конкретных мер по поступившей информации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профилактической работы по противодействию коррупции, обеспечение гражданскими служащими и работниками запретов, ограничений, обязанностей и требований к служебному поведению  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и проверка сведений о коррупционных проявлениях в деятельности гражданских служащих и работников Управления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  <w:r w:rsidR="00396FA0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для доклада в ФС РПН,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информационно-методических писем</w:t>
            </w: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B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соблюдения запретов на занятие предпринимательской деятельностью и участие в управлении некоммерческой организацией, установленных в целях противодействия коррупции </w:t>
            </w:r>
          </w:p>
          <w:p w:rsidR="00CD4F3B" w:rsidRPr="00CD4F3B" w:rsidRDefault="00CD4F3B" w:rsidP="00CB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(пункт 6 Национального плана)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Отдел юридического обеспечения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765981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r w:rsidR="00CD4F3B"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установленных запретов, ограничений, требований о предотвращении и урегулировании конфликта интересов</w:t>
            </w:r>
            <w:r w:rsidR="00396F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96FA0" w:rsidRPr="00CD4F3B" w:rsidRDefault="00396FA0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FA0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для доклада в ФС РПН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B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практики привлечения к ответственности гражданских служащих (работников) за несоблюдение антикоррупционных стандартов </w:t>
            </w:r>
          </w:p>
          <w:p w:rsidR="00CD4F3B" w:rsidRPr="00CD4F3B" w:rsidRDefault="00CD4F3B" w:rsidP="00CB6196">
            <w:pPr>
              <w:autoSpaceDE w:val="0"/>
              <w:autoSpaceDN w:val="0"/>
              <w:adjustRightInd w:val="0"/>
              <w:spacing w:before="8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(подпункт «б» пункта 15 Национального плана)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Отдел юридического обеспечения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неотвратимости ответственности за совершенные правонарушения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предложений по совершенствованию законодательства Российской Федерации при привлечении   к ответственности </w:t>
            </w: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1.5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правоприменительной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практики, связанной с реализацией Федерального </w:t>
            </w:r>
            <w:hyperlink r:id="rId6" w:history="1">
              <w:r w:rsidRPr="00CD4F3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закона</w:t>
              </w:r>
            </w:hyperlink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от 3 декабря 2012 г. № 230-ФЗ «О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контроле за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  <w:p w:rsidR="00CD4F3B" w:rsidRPr="00CD4F3B" w:rsidRDefault="00CD4F3B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(подпункт «в» пункта 15 Национального плана)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81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организации и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деятельност</w:t>
            </w:r>
            <w:r w:rsidR="007659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65981">
              <w:t xml:space="preserve"> </w:t>
            </w:r>
          </w:p>
          <w:p w:rsidR="00765981" w:rsidRDefault="00765981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D4F3B" w:rsidRPr="00CD4F3B" w:rsidRDefault="00765981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 xml:space="preserve">Отдел юридического обеспечения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соответствием расходов лиц,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представивших сведения о доходах, расходах, об имуществе и обязательствах имущественного характера, их доходам</w:t>
            </w: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F3B" w:rsidRPr="00CD4F3B" w:rsidTr="00CB6196">
        <w:trPr>
          <w:trHeight w:val="30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1.6.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B61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лицами, замещавшими должности гражданской службы ограничений, предусмотренных статьей 12 Федерального закона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  <w:p w:rsidR="00CD4F3B" w:rsidRPr="00CD4F3B" w:rsidRDefault="00CD4F3B" w:rsidP="00CB61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(подпункт «б» пункта 22 Национального плана)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юридического обеспечения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основе, при увольнении с гражданской службы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выбором места трудоустройства бывших гражданских служащих в целях недопущения возникновения:</w:t>
            </w:r>
          </w:p>
          <w:p w:rsidR="00CD4F3B" w:rsidRPr="00CD4F3B" w:rsidRDefault="00CD4F3B" w:rsidP="00CD4F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конфликта интересов при исполнении должностных обязанностей, обусловленного возможностью предоставления выгод и преимуще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я организации, рассматриваемой гражданским служащим в качестве будущего места работы,</w:t>
            </w:r>
          </w:p>
          <w:p w:rsidR="00CD4F3B" w:rsidRPr="00CD4F3B" w:rsidRDefault="00CD4F3B" w:rsidP="00CD4F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в неправомерном использовании служебной информации в интересах организации после увольнения с гражданской службы. </w:t>
            </w:r>
          </w:p>
          <w:p w:rsidR="00CD4F3B" w:rsidRPr="00CD4F3B" w:rsidRDefault="00CD4F3B" w:rsidP="00CD4F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предложений о порядке проведения проверки соблюдения гражданами ограничения, предусмотренного пунктом 1 статьей 12 Федерального закона «О противодействии коррупции» </w:t>
            </w: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гражданских служащих, работников в мероприятиях по профессиональному развитию в области противодействия коррупции:</w:t>
            </w: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в должностные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входит участие в противодействии коррупции;</w:t>
            </w: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    гражданских служащих, работников, впервые поступивших на гражданскую службу (работу) и замещающих должности, связанные с соблюдением антикоррупционных стандартов;</w:t>
            </w: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  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  <w:p w:rsidR="00CD4F3B" w:rsidRPr="00CD4F3B" w:rsidRDefault="00CD4F3B" w:rsidP="00CD4F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(пункт 39 Национального плана)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организации и обеспечения деятельности</w:t>
            </w:r>
          </w:p>
          <w:p w:rsidR="00765981" w:rsidRPr="00CD4F3B" w:rsidRDefault="00765981" w:rsidP="00CD4F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деятельности должностных лиц, ответственных за работу по профилактике коррупционных и иных правонарушений </w:t>
            </w: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соблюдения гражданскими служащими, работниками ограничений и запретов, требований о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предотвращении и урегулировании конфликта интересов, требований к служебному поведению</w:t>
            </w: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негативного отношения гражданских служащих и работников к коррупционным проявлениям   </w:t>
            </w:r>
          </w:p>
        </w:tc>
      </w:tr>
      <w:tr w:rsidR="00CD4F3B" w:rsidRPr="00CD4F3B" w:rsidTr="00CB6196">
        <w:trPr>
          <w:cantSplit/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before="60" w:after="0" w:line="240" w:lineRule="auto"/>
              <w:ind w:right="-129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Выявление и систематизация причин и условий проявления коррупции в деятельности Управления, </w:t>
            </w:r>
          </w:p>
          <w:p w:rsidR="00CD4F3B" w:rsidRPr="00CD4F3B" w:rsidRDefault="00CD4F3B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мониторинг коррупционных рисков и их устранение</w:t>
            </w: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B6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Систематическое проведение оценки коррупционных рисков, возникающих при реализации Управлением своих функций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  <w:p w:rsidR="00765981" w:rsidRDefault="00765981" w:rsidP="00CD4F3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Территориальные отделы</w:t>
            </w: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На систематической основе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перечня должностей гражданской службы, при замещении которых возникновение коррупционных рисков наиболее вероятно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Устранение рисков коррупционных проявлений при исполнении служебных (должностных) обязанностей</w:t>
            </w: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 в установленные сроки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соблюдения федеральными государственными гражданскими служащими,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 </w:t>
            </w:r>
            <w:hyperlink r:id="rId7" w:history="1">
              <w:r w:rsidRPr="00CD4F3B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законом</w:t>
              </w:r>
            </w:hyperlink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 от  25  декабря 2008 г. №  273-ФЗ «О противодействии коррупции», другими федеральными законами</w:t>
            </w:r>
          </w:p>
        </w:tc>
      </w:tr>
      <w:tr w:rsidR="00CD4F3B" w:rsidRPr="00CD4F3B" w:rsidTr="00CB6196">
        <w:trPr>
          <w:trHeight w:val="7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приема и анализа сведений о доходах, расходах, об имуществе и обязательствах имущественного характера, представляемых федеральными государственными гражданскими служащими   </w:t>
            </w:r>
          </w:p>
          <w:p w:rsidR="00CD4F3B" w:rsidRPr="00CD4F3B" w:rsidRDefault="00CD4F3B" w:rsidP="00CD4F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информационных технологий и защиты информации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до 30 апреля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до 1 сентября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Pr="00CD4F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в рамках приема сведений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сведений о доходах, расходах, об имуществе и обязательствах имущественного характера на официальном сайте Управления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F3B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 по повышению эффективности кадровой работы в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части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касающейся ведения личных дел гражданских служащих, в том числе контроля за актуализацией сведений, содержащихся в анкетах гражданских служащих (работников), об их родственниках и свойственниках в целях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организации и обеспечения 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2021-2024 </w:t>
            </w:r>
            <w:proofErr w:type="spell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фактов несоблюдения гражданскими служащими ограничений,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 </w:t>
            </w:r>
          </w:p>
          <w:p w:rsidR="00CD4F3B" w:rsidRPr="00CD4F3B" w:rsidRDefault="00CD4F3B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принятие мер по привлечению к ответственности лиц, допустивших выявленные нарушения установленных требований   </w:t>
            </w:r>
          </w:p>
        </w:tc>
      </w:tr>
      <w:tr w:rsidR="00CD4F3B" w:rsidRPr="00CD4F3B" w:rsidTr="00CB6196">
        <w:trPr>
          <w:trHeight w:val="2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гражданскими служащими  запретов, ограничений, а также исполнением ими обязанностей, установленных в сфере противодействия коррупции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  <w:p w:rsidR="00765981" w:rsidRDefault="00765981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2021-2024 </w:t>
            </w:r>
            <w:proofErr w:type="spell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представления гражданскими служащими  уведомлений: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обращения в целях склонения к совершению коррупционных правонарушений;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 возникновении личной заинтересованности, которая влечет или может повлечь конфликт интересов.  </w:t>
            </w:r>
          </w:p>
          <w:p w:rsidR="00CD4F3B" w:rsidRPr="00CD4F3B" w:rsidRDefault="00CD4F3B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проведения проверок полноты и достоверности сведений о доходах, об имуществе и об обязательствах имущественного характера, а также проверок соблюдения гражданскими служащими требований к служебному поведению и урегулированию конфликта интересов, </w:t>
            </w:r>
            <w:proofErr w:type="gramStart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 расходами гражданских служащих и работников в случае выявления нарушений </w:t>
            </w:r>
          </w:p>
        </w:tc>
      </w:tr>
      <w:tr w:rsidR="00CB6196" w:rsidRPr="00CB6196" w:rsidTr="00CB6196">
        <w:trPr>
          <w:trHeight w:val="2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Pr="00CB6196" w:rsidRDefault="00CB6196" w:rsidP="006756C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B619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Pr="00CB6196" w:rsidRDefault="00CB6196" w:rsidP="006756C2">
            <w:pPr>
              <w:rPr>
                <w:rFonts w:ascii="Times New Roman" w:hAnsi="Times New Roman" w:cs="Times New Roman"/>
              </w:rPr>
            </w:pPr>
            <w:r w:rsidRPr="00CB6196">
              <w:rPr>
                <w:rFonts w:ascii="Times New Roman" w:hAnsi="Times New Roman" w:cs="Times New Roman"/>
              </w:rPr>
              <w:t>Проведение оценки коррупционных рисков при осуществлении закупочной деятельности, работа по минимизации коррупционных рисков и предпосылок возникновения конфликта интересов при осуществлении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Pr="00CB6196" w:rsidRDefault="00CB6196" w:rsidP="00CB619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bCs/>
                <w:sz w:val="22"/>
                <w:szCs w:val="22"/>
              </w:rPr>
              <w:t>Отдел организации и обеспечения деятельности</w:t>
            </w:r>
          </w:p>
          <w:p w:rsidR="00CB6196" w:rsidRPr="00CB6196" w:rsidRDefault="00CB6196" w:rsidP="00CB6196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B6196" w:rsidRDefault="00CB6196" w:rsidP="00CB6196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bCs/>
                <w:sz w:val="22"/>
                <w:szCs w:val="22"/>
              </w:rPr>
              <w:t>Отдел юридического обеспечения</w:t>
            </w:r>
          </w:p>
          <w:p w:rsidR="00CB6196" w:rsidRPr="00CB6196" w:rsidRDefault="00CB6196" w:rsidP="00CB6196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Pr="00CB6196" w:rsidRDefault="00CB6196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CB6196" w:rsidRPr="00CB6196" w:rsidRDefault="00CB6196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sz w:val="22"/>
                <w:szCs w:val="22"/>
              </w:rPr>
              <w:t xml:space="preserve">2022-2024 </w:t>
            </w:r>
            <w:proofErr w:type="spellStart"/>
            <w:r w:rsidRPr="00CB619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CB619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CB6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6196" w:rsidRPr="00CB6196" w:rsidRDefault="00CB6196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196" w:rsidRPr="00CB6196" w:rsidRDefault="00CB6196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sz w:val="22"/>
                <w:szCs w:val="22"/>
              </w:rPr>
              <w:t xml:space="preserve">На постоянной </w:t>
            </w:r>
          </w:p>
          <w:p w:rsidR="00CB6196" w:rsidRPr="00CB6196" w:rsidRDefault="00CB6196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96" w:rsidRPr="00CB6196" w:rsidRDefault="00CB6196" w:rsidP="006756C2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sz w:val="22"/>
                <w:szCs w:val="22"/>
              </w:rPr>
              <w:t>Проведение анализа (на постоянной основе) о наличии (отсутствии) конфликта интересов между участником закупки и членами Единой комиссии по осуществлению закупок, товаров, работ, услуг для обеспечения государственных нужд до момента процедуры рассмотрения и оценки заявок на участие в запросе котировок (по специально разработанной форме)</w:t>
            </w:r>
          </w:p>
          <w:p w:rsidR="00CB6196" w:rsidRPr="00CB6196" w:rsidRDefault="00CB6196" w:rsidP="006756C2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196">
              <w:rPr>
                <w:rFonts w:ascii="Times New Roman" w:hAnsi="Times New Roman" w:cs="Times New Roman"/>
                <w:sz w:val="22"/>
                <w:szCs w:val="22"/>
              </w:rPr>
              <w:t>Ежегодное представление гражданскими служащими и работниками, участвующими в осуществлении закупок, декларации о возможной личной заинтересованности</w:t>
            </w:r>
          </w:p>
          <w:p w:rsidR="00CB6196" w:rsidRPr="00CB6196" w:rsidRDefault="00CB6196" w:rsidP="006756C2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41A" w:rsidRPr="00CB6196" w:rsidTr="00CB6196">
        <w:trPr>
          <w:trHeight w:val="27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B4615E" w:rsidRDefault="0094041A" w:rsidP="006756C2">
            <w:pPr>
              <w:ind w:left="-57" w:right="-57"/>
              <w:jc w:val="center"/>
            </w:pPr>
            <w:r>
              <w:lastRenderedPageBreak/>
              <w:t>2.7</w:t>
            </w:r>
            <w:r w:rsidRPr="00B4615E"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94041A" w:rsidRDefault="0094041A" w:rsidP="006756C2">
            <w:pPr>
              <w:rPr>
                <w:rFonts w:ascii="Times New Roman" w:hAnsi="Times New Roman" w:cs="Times New Roman"/>
              </w:rPr>
            </w:pPr>
            <w:r w:rsidRPr="0094041A">
              <w:rPr>
                <w:rFonts w:ascii="Times New Roman" w:hAnsi="Times New Roman" w:cs="Times New Roman"/>
              </w:rPr>
              <w:t xml:space="preserve">Проведение анализа коррупционных рисков, связанных с участием гражданских служащих (работников) Роспотребнадзора </w:t>
            </w:r>
          </w:p>
          <w:p w:rsidR="0094041A" w:rsidRPr="0094041A" w:rsidRDefault="0094041A" w:rsidP="006756C2">
            <w:pPr>
              <w:rPr>
                <w:rFonts w:ascii="Times New Roman" w:hAnsi="Times New Roman" w:cs="Times New Roman"/>
              </w:rPr>
            </w:pPr>
            <w:r w:rsidRPr="0094041A">
              <w:rPr>
                <w:rFonts w:ascii="Times New Roman" w:hAnsi="Times New Roman" w:cs="Times New Roman"/>
              </w:rPr>
              <w:t xml:space="preserve">в реализации </w:t>
            </w:r>
            <w:proofErr w:type="gramStart"/>
            <w:r w:rsidRPr="0094041A">
              <w:rPr>
                <w:rFonts w:ascii="Times New Roman" w:hAnsi="Times New Roman" w:cs="Times New Roman"/>
              </w:rPr>
              <w:t>национальных</w:t>
            </w:r>
            <w:proofErr w:type="gramEnd"/>
            <w:r w:rsidRPr="0094041A">
              <w:rPr>
                <w:rFonts w:ascii="Times New Roman" w:hAnsi="Times New Roman" w:cs="Times New Roman"/>
              </w:rPr>
              <w:t xml:space="preserve"> </w:t>
            </w:r>
          </w:p>
          <w:p w:rsidR="0094041A" w:rsidRPr="00B4615E" w:rsidRDefault="0094041A" w:rsidP="006756C2">
            <w:r w:rsidRPr="0094041A">
              <w:rPr>
                <w:rFonts w:ascii="Times New Roman" w:hAnsi="Times New Roman" w:cs="Times New Roman"/>
              </w:rPr>
              <w:t>и федеральных проектов (программ)</w:t>
            </w:r>
            <w:r w:rsidRPr="00B4615E">
              <w:t xml:space="preserve">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Default="008831E2" w:rsidP="006756C2">
            <w:pPr>
              <w:pStyle w:val="ConsPlusCell"/>
              <w:widowControl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Отделы Управления</w:t>
            </w:r>
          </w:p>
          <w:p w:rsidR="008831E2" w:rsidRPr="00B4615E" w:rsidRDefault="008831E2" w:rsidP="006756C2">
            <w:pPr>
              <w:pStyle w:val="ConsPlusCell"/>
              <w:widowControl/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B4615E" w:rsidRDefault="0094041A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15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94041A" w:rsidRPr="00B4615E" w:rsidRDefault="0094041A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15E">
              <w:rPr>
                <w:rFonts w:ascii="Times New Roman" w:hAnsi="Times New Roman" w:cs="Times New Roman"/>
                <w:sz w:val="22"/>
                <w:szCs w:val="22"/>
              </w:rPr>
              <w:t xml:space="preserve">2022-2024 </w:t>
            </w:r>
            <w:proofErr w:type="spellStart"/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4041A" w:rsidRPr="00B4615E" w:rsidRDefault="0094041A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41A" w:rsidRPr="00B4615E" w:rsidRDefault="0094041A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15E">
              <w:rPr>
                <w:rFonts w:ascii="Times New Roman" w:hAnsi="Times New Roman" w:cs="Times New Roman"/>
                <w:sz w:val="22"/>
                <w:szCs w:val="22"/>
              </w:rPr>
              <w:t xml:space="preserve">На постоянной </w:t>
            </w:r>
          </w:p>
          <w:p w:rsidR="0094041A" w:rsidRPr="00B4615E" w:rsidRDefault="0094041A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основе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B4615E" w:rsidRDefault="0094041A" w:rsidP="00675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Мониторинг и обобщение фактов привлечения служащих Роспотребнадзора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Роспотребнадзора),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  <w:proofErr w:type="gramEnd"/>
          </w:p>
          <w:p w:rsidR="0094041A" w:rsidRPr="00B4615E" w:rsidRDefault="0094041A" w:rsidP="006756C2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41A" w:rsidRPr="00CD4F3B" w:rsidTr="00CB6196">
        <w:trPr>
          <w:trHeight w:val="6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Повышение эффективности мероприятий, направленных на антикоррупционное просвещение и популяризацию антикоррупционных стандартов</w:t>
            </w:r>
          </w:p>
        </w:tc>
      </w:tr>
      <w:tr w:rsidR="0094041A" w:rsidRPr="00CD4F3B" w:rsidTr="00CB6196">
        <w:trPr>
          <w:trHeight w:val="2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CD4F3B" w:rsidRDefault="0094041A" w:rsidP="00CD4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Размещения на сайте Управления  информации об антикоррупционной деятельности, ведение специализированного раздела, посвященного вопросам противодействия коррупции  </w:t>
            </w:r>
          </w:p>
          <w:p w:rsidR="0094041A" w:rsidRPr="00CD4F3B" w:rsidRDefault="0094041A" w:rsidP="00CD4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информационных технологий и защиты информации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информационной открытости </w:t>
            </w: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Размещение контактной информации (формы обратной связи, адреса для направления письменных обращений, и пр.) для направления информации о фактах коррупции или нарушения гражданскими служащими требований к служебному поведению</w:t>
            </w: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Наличие «горячей линии» («телефона доверия») по вопросам противодействия коррупции</w:t>
            </w: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Своевременная актуализация раздела «Противодействие коррупции»</w:t>
            </w:r>
          </w:p>
        </w:tc>
      </w:tr>
      <w:tr w:rsidR="0094041A" w:rsidRPr="00CD4F3B" w:rsidTr="00CB6196">
        <w:trPr>
          <w:trHeight w:val="3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и правовое просвещение гражданских служащих, в том числе впервые принятых, в целях соблюдения ими требований законодательства Российской Федерации, нормативных и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иных актов Роспотребнадзора в сфере противодействия коррупции  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организации и обеспечения деятельности</w:t>
            </w: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41A" w:rsidRDefault="0094041A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юридического обеспечения</w:t>
            </w: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систематической основе</w:t>
            </w: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культуры открытости у гражданских служащих 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Формирование нетерпимого отношения к коррупционному поведению, в том числе у граждан, поступающих на гражданскую службу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гражданских служащих и работников с федеральными законами и иными нормативными правовыми </w:t>
            </w: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актами Российской Федерации (в том числе под роспись)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информационно-методических писем  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Проведение бесед (консультаций) при приеме граждан на федеральную государственную гражданскую службу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Размещение на стендах материалов, отражающих актуальные вопросы профилактики коррупции (локальные нормативные акты, работа комиссии, сообщения в средствах массовой информации о фактах коррупционного поведения гражданских служащих, работников и др.)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совещаний, семинаров, круглых столов и иных мероприятий с руководителями и иными должностными лицами подведомственных организаций по вопросам исполнения законодательства о противодействии коррупции 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Разработка памяток, пособий и иных информационных материалов по вопросам исполнения законодательства о противодействии коррупции</w:t>
            </w:r>
          </w:p>
          <w:p w:rsidR="0094041A" w:rsidRPr="00CD4F3B" w:rsidRDefault="0094041A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Реализация механизмов контроля освоения полученных знаний (тестирование)</w:t>
            </w:r>
          </w:p>
        </w:tc>
      </w:tr>
      <w:tr w:rsidR="0094041A" w:rsidRPr="00CD4F3B" w:rsidTr="00CB6196">
        <w:trPr>
          <w:trHeight w:val="2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Анализ сведений, размещённых гражданскими служащими на сайтах и (или) страницах сайтов в информационно – телекоммуникационной сети «Интернет» общедоступную информацию</w:t>
            </w: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(социальные сети)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организации и обеспечения 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постоянной основе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Недопущение случаев несоблюдения гражданскими служащими требований к служебному поведению</w:t>
            </w: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41A" w:rsidRPr="00CD4F3B" w:rsidRDefault="0094041A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соблюдения </w:t>
            </w:r>
            <w:r w:rsidRPr="00CD4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Кодекса этики и служебного поведения федеральных государственных гражданских служащих Роспотребнадзора, утвержденного приказом Роспотребнадзора, утвержденного приказом Роспотребнадзора от 14.07.2011 № 665 (изменениями, внесенными приказом Роспотребнадзора от 01.03.2021 № 54)</w:t>
            </w:r>
          </w:p>
        </w:tc>
      </w:tr>
      <w:tr w:rsidR="00572CF5" w:rsidRPr="00CD4F3B" w:rsidTr="00CB6196">
        <w:trPr>
          <w:trHeight w:val="2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B4615E" w:rsidRDefault="00572CF5" w:rsidP="006756C2">
            <w:pPr>
              <w:ind w:left="-57" w:right="-57"/>
              <w:jc w:val="center"/>
            </w:pPr>
            <w:r>
              <w:lastRenderedPageBreak/>
              <w:t>3.4</w:t>
            </w:r>
            <w:r w:rsidRPr="00B4615E"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572CF5" w:rsidRDefault="00572CF5" w:rsidP="006756C2">
            <w:pPr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Проведение консультаций для гражданских служащих и работников:</w:t>
            </w:r>
          </w:p>
          <w:p w:rsidR="00572CF5" w:rsidRPr="00572CF5" w:rsidRDefault="00572CF5" w:rsidP="006756C2">
            <w:pPr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- по вопросам обеспечения соблюдения ограничений и запретов, требований о предотвращении или урегулировании конфликта интересов, а также обеспечения исполнения обязанностей, установленных законодательством Российской Федерации о противодействии коррупции;</w:t>
            </w:r>
          </w:p>
          <w:p w:rsidR="00572CF5" w:rsidRPr="00572CF5" w:rsidRDefault="00572CF5" w:rsidP="006756C2">
            <w:pPr>
              <w:ind w:right="-57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- о порядке представления сведений о доходах, расходах, об имуществе и обязательствах имущественного характера и заполнения соответствующей формы справки;</w:t>
            </w:r>
          </w:p>
          <w:p w:rsidR="00572CF5" w:rsidRPr="00572CF5" w:rsidRDefault="00572CF5" w:rsidP="006756C2">
            <w:pPr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-  о порядке представления сведений о расходах</w:t>
            </w:r>
          </w:p>
          <w:p w:rsidR="00572CF5" w:rsidRPr="00572CF5" w:rsidRDefault="00572CF5" w:rsidP="006756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 xml:space="preserve">Проведение вводных тренингов с впервые </w:t>
            </w:r>
            <w:proofErr w:type="gramStart"/>
            <w:r w:rsidRPr="00572CF5">
              <w:rPr>
                <w:rFonts w:ascii="Times New Roman" w:hAnsi="Times New Roman" w:cs="Times New Roman"/>
              </w:rPr>
              <w:t>поступившими</w:t>
            </w:r>
            <w:proofErr w:type="gramEnd"/>
            <w:r w:rsidRPr="00572CF5">
              <w:rPr>
                <w:rFonts w:ascii="Times New Roman" w:hAnsi="Times New Roman" w:cs="Times New Roman"/>
              </w:rPr>
              <w:t xml:space="preserve"> на государственную службу и замещающие должности, </w:t>
            </w:r>
            <w:r w:rsidRPr="00572CF5">
              <w:rPr>
                <w:rFonts w:ascii="Times New Roman" w:hAnsi="Times New Roman" w:cs="Times New Roman"/>
              </w:rPr>
              <w:lastRenderedPageBreak/>
              <w:t>связанные с соблюдением антикоррупционных стандартов</w:t>
            </w:r>
          </w:p>
          <w:p w:rsidR="00572CF5" w:rsidRPr="00572CF5" w:rsidRDefault="00572CF5" w:rsidP="006756C2">
            <w:pPr>
              <w:spacing w:after="120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Проведение информирования под роспись гражданских служащих при их увольнении                               с должностей, включенных в Перечень, о необходимости получения согласия Комиссии по соблюдению требований к служебному поведению и урегулированию конфликта интересов на дальнейшее трудоустройство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572CF5" w:rsidRDefault="00572CF5" w:rsidP="00572C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C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организации и обеспечения деятельности</w:t>
            </w:r>
          </w:p>
          <w:p w:rsidR="00572CF5" w:rsidRPr="00572CF5" w:rsidRDefault="00572CF5" w:rsidP="00572C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CF5" w:rsidRDefault="00572CF5" w:rsidP="00572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CF5">
              <w:rPr>
                <w:rFonts w:ascii="Times New Roman" w:hAnsi="Times New Roman" w:cs="Times New Roman"/>
                <w:sz w:val="22"/>
                <w:szCs w:val="22"/>
              </w:rPr>
              <w:t>Отдел юридического обеспечения</w:t>
            </w:r>
          </w:p>
          <w:p w:rsidR="00765981" w:rsidRDefault="00765981" w:rsidP="00572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981" w:rsidRPr="00B4615E" w:rsidRDefault="00765981" w:rsidP="00572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81">
              <w:rPr>
                <w:rFonts w:ascii="Times New Roman" w:hAnsi="Times New Roman" w:cs="Times New Roman"/>
                <w:sz w:val="22"/>
                <w:szCs w:val="22"/>
              </w:rPr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B4615E" w:rsidRDefault="00572CF5" w:rsidP="00675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15E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572CF5" w:rsidRPr="00B4615E" w:rsidRDefault="00572CF5" w:rsidP="00675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15E">
              <w:rPr>
                <w:rFonts w:ascii="Times New Roman" w:hAnsi="Times New Roman" w:cs="Times New Roman"/>
                <w:sz w:val="22"/>
                <w:szCs w:val="22"/>
              </w:rPr>
              <w:t xml:space="preserve">2022-2024 </w:t>
            </w:r>
            <w:proofErr w:type="spellStart"/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B461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572CF5" w:rsidRDefault="00572CF5" w:rsidP="006756C2">
            <w:pPr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Ознакомление гражданских служащих и работников с федеральными законами и иными нормативными правовыми актами Российской Федерации (в том числе под роспись)</w:t>
            </w:r>
          </w:p>
          <w:p w:rsidR="00572CF5" w:rsidRPr="00572CF5" w:rsidRDefault="00572CF5" w:rsidP="006756C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Подготовка информационно-методических писем по антикоррупционной тематике</w:t>
            </w:r>
          </w:p>
          <w:p w:rsidR="00572CF5" w:rsidRPr="00572CF5" w:rsidRDefault="00572CF5" w:rsidP="006756C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Проведение бесед (консультаций) при приеме граждан на федеральную государственную гражданскую службу</w:t>
            </w:r>
          </w:p>
          <w:p w:rsidR="00572CF5" w:rsidRPr="00572CF5" w:rsidRDefault="00572CF5" w:rsidP="006756C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 xml:space="preserve">Проведение инструктажей (вводных тренингов) служащих и работников, впервые поступивших на гражданскую службу (работу) (под роспись), бесед (консультаций) </w:t>
            </w:r>
          </w:p>
          <w:p w:rsidR="00572CF5" w:rsidRPr="00572CF5" w:rsidRDefault="00572CF5" w:rsidP="006756C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Размещение на стендах материалов, отражающих актуальные вопросы профилактики коррупции (локальные нормативные акты, работа комиссии, сообщения в средствах массовой информации о фактах коррупционного поведения гражданских служащих, работников и др.)</w:t>
            </w:r>
          </w:p>
          <w:p w:rsidR="00572CF5" w:rsidRPr="00572CF5" w:rsidRDefault="00572CF5" w:rsidP="006756C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 xml:space="preserve">Проведение совещаний, семинаров, круглых столов и иных мероприятий с руководителями и иными должностными лицами по вопросам исполнения законодательства о противодействии коррупции </w:t>
            </w:r>
          </w:p>
          <w:p w:rsidR="00572CF5" w:rsidRPr="00572CF5" w:rsidRDefault="00572CF5" w:rsidP="006756C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Разработка памяток, пособий и иных информационных материалов по вопросам исполнения законодательства о противодействии коррупции</w:t>
            </w:r>
          </w:p>
          <w:p w:rsidR="00572CF5" w:rsidRPr="00572CF5" w:rsidRDefault="00572CF5" w:rsidP="006756C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72CF5">
              <w:rPr>
                <w:rFonts w:ascii="Times New Roman" w:hAnsi="Times New Roman" w:cs="Times New Roman"/>
              </w:rPr>
              <w:t>Проведение письменного тестирования гражданских служащих на знание антикоррупционного законодательства</w:t>
            </w:r>
          </w:p>
          <w:p w:rsidR="00572CF5" w:rsidRPr="00B4615E" w:rsidRDefault="00572CF5" w:rsidP="006756C2">
            <w:pPr>
              <w:spacing w:before="120"/>
              <w:jc w:val="both"/>
            </w:pPr>
            <w:r w:rsidRPr="00572CF5">
              <w:rPr>
                <w:rFonts w:ascii="Times New Roman" w:hAnsi="Times New Roman" w:cs="Times New Roman"/>
              </w:rPr>
              <w:lastRenderedPageBreak/>
              <w:t>Своевременная актуализация инструктажей (вводных тренингов) при приеме на гражданскую службу (работу), тестовых заданий</w:t>
            </w:r>
          </w:p>
        </w:tc>
      </w:tr>
      <w:tr w:rsidR="00572CF5" w:rsidRPr="00CD4F3B" w:rsidTr="00CB6196">
        <w:trPr>
          <w:cantSplit/>
          <w:trHeight w:val="3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</w:p>
        </w:tc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противодействия коррупции с учетом специфики деятельности Управления</w:t>
            </w:r>
          </w:p>
        </w:tc>
      </w:tr>
      <w:tr w:rsidR="00572CF5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Оптимизация предоставления государственных услуг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Default="00572CF5" w:rsidP="00CD4F3B">
            <w:pPr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Отдел регистрации и лицензирования, и социально-гигиенического мониторинга </w:t>
            </w: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Недопущение возможности проявления коррупционных проявлений при оказании государственных услуг </w:t>
            </w: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CF5" w:rsidRPr="00CD4F3B" w:rsidRDefault="00572CF5" w:rsidP="00CD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2CF5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системы оценки результативности и эффективности контрольно-надзорных органов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организации и обеспечения деятельности</w:t>
            </w: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72CF5" w:rsidRDefault="00572CF5" w:rsidP="00CD4F3B">
            <w:pPr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регистрации и лицензирования, и социально-гигиенического мониторинга</w:t>
            </w:r>
          </w:p>
          <w:p w:rsidR="00765981" w:rsidRPr="00CD4F3B" w:rsidRDefault="00765981" w:rsidP="00CD4F3B">
            <w:pPr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систематической основе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Минимизация причинения вреда охраняемым законом ценностям </w:t>
            </w:r>
          </w:p>
        </w:tc>
      </w:tr>
      <w:tr w:rsidR="00572CF5" w:rsidRPr="00CD4F3B" w:rsidTr="00CB619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Проведение своевременного учета федерального имущества, включая земельные участки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Отдел бухгалтерского учета и отчетности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CD4F3B" w:rsidRDefault="00572CF5" w:rsidP="00C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</w:t>
            </w:r>
          </w:p>
          <w:p w:rsidR="00572CF5" w:rsidRPr="00CD4F3B" w:rsidRDefault="00572CF5" w:rsidP="00CD4F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Эффективное использование федерального имущества</w:t>
            </w:r>
          </w:p>
          <w:p w:rsidR="00572CF5" w:rsidRPr="00CD4F3B" w:rsidRDefault="00572CF5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Своевременная государственная регистрация федерального имущества </w:t>
            </w:r>
          </w:p>
          <w:p w:rsidR="00572CF5" w:rsidRPr="00CD4F3B" w:rsidRDefault="00572CF5" w:rsidP="00CD4F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 </w:t>
            </w: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работы по осуществлению прав собственника имущества федеральных государственных унитарных предприятий Роспотребнадзора </w:t>
            </w:r>
          </w:p>
        </w:tc>
      </w:tr>
      <w:tr w:rsidR="00572CF5" w:rsidRPr="00CD4F3B" w:rsidTr="00CB6196">
        <w:trPr>
          <w:trHeight w:val="21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внутреннего финансового аудита</w:t>
            </w: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На систематической основе </w:t>
            </w: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F5" w:rsidRPr="00CD4F3B" w:rsidRDefault="00572CF5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</w:t>
            </w:r>
          </w:p>
          <w:p w:rsidR="00572CF5" w:rsidRPr="00CD4F3B" w:rsidRDefault="00572CF5" w:rsidP="00CD4F3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3B">
              <w:rPr>
                <w:rFonts w:ascii="Times New Roman" w:eastAsia="Times New Roman" w:hAnsi="Times New Roman" w:cs="Times New Roman"/>
                <w:lang w:eastAsia="ru-RU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873600" w:rsidRPr="00873600" w:rsidTr="00CB6196">
        <w:trPr>
          <w:trHeight w:val="21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0" w:rsidRPr="00873600" w:rsidRDefault="00873600" w:rsidP="006756C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7360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0" w:rsidRPr="00873600" w:rsidRDefault="00873600" w:rsidP="006756C2">
            <w:pPr>
              <w:rPr>
                <w:rFonts w:ascii="Times New Roman" w:hAnsi="Times New Roman" w:cs="Times New Roman"/>
              </w:rPr>
            </w:pPr>
            <w:r w:rsidRPr="00873600">
              <w:rPr>
                <w:rFonts w:ascii="Times New Roman" w:hAnsi="Times New Roman" w:cs="Times New Roman"/>
              </w:rPr>
              <w:t>Перевод предоставления государственных услуг в электронном виде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1" w:rsidRDefault="00873600" w:rsidP="006756C2">
            <w:pPr>
              <w:pStyle w:val="ConsPlusCell"/>
              <w:widowControl/>
              <w:spacing w:before="8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600">
              <w:rPr>
                <w:rFonts w:ascii="Times New Roman" w:hAnsi="Times New Roman" w:cs="Times New Roman"/>
                <w:sz w:val="22"/>
                <w:szCs w:val="22"/>
              </w:rPr>
              <w:t>Отдел регистрации и лицензирования, и социально-гигиенического мониторинга</w:t>
            </w:r>
          </w:p>
          <w:p w:rsidR="00873600" w:rsidRPr="00873600" w:rsidRDefault="00765981" w:rsidP="006756C2">
            <w:pPr>
              <w:pStyle w:val="ConsPlusCell"/>
              <w:widowControl/>
              <w:spacing w:before="8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81">
              <w:rPr>
                <w:rFonts w:ascii="Times New Roman" w:hAnsi="Times New Roman" w:cs="Times New Roman"/>
                <w:sz w:val="22"/>
                <w:szCs w:val="22"/>
              </w:rPr>
              <w:t>Территориальные отделы</w:t>
            </w:r>
            <w:r w:rsidR="00873600" w:rsidRPr="008736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0" w:rsidRPr="00873600" w:rsidRDefault="00873600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600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873600" w:rsidRPr="00873600" w:rsidRDefault="00873600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600">
              <w:rPr>
                <w:rFonts w:ascii="Times New Roman" w:hAnsi="Times New Roman" w:cs="Times New Roman"/>
                <w:sz w:val="22"/>
                <w:szCs w:val="22"/>
              </w:rPr>
              <w:t xml:space="preserve">2022-2024 </w:t>
            </w:r>
            <w:proofErr w:type="spellStart"/>
            <w:r w:rsidRPr="0087360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87360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87360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3600" w:rsidRPr="00873600" w:rsidRDefault="00873600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600">
              <w:rPr>
                <w:rFonts w:ascii="Times New Roman" w:hAnsi="Times New Roman" w:cs="Times New Roman"/>
                <w:sz w:val="22"/>
                <w:szCs w:val="22"/>
              </w:rPr>
              <w:t>(ежемесячно)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0" w:rsidRPr="00873600" w:rsidRDefault="00873600" w:rsidP="006756C2">
            <w:pPr>
              <w:jc w:val="both"/>
              <w:rPr>
                <w:rFonts w:ascii="Times New Roman" w:hAnsi="Times New Roman" w:cs="Times New Roman"/>
              </w:rPr>
            </w:pPr>
            <w:r w:rsidRPr="00873600">
              <w:rPr>
                <w:rFonts w:ascii="Times New Roman" w:hAnsi="Times New Roman" w:cs="Times New Roman"/>
              </w:rPr>
              <w:t>Исключение личного взаимодействия с гражданами и организациями в рамках предоставления государственных услуг</w:t>
            </w:r>
          </w:p>
          <w:p w:rsidR="00873600" w:rsidRPr="00873600" w:rsidRDefault="00873600" w:rsidP="00675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600" w:rsidRPr="00873600" w:rsidRDefault="00873600" w:rsidP="00675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36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3600" w:rsidRPr="00873600" w:rsidRDefault="00873600" w:rsidP="006756C2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873600" w:rsidRPr="00873600" w:rsidRDefault="00873600" w:rsidP="006756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5332" w:rsidRPr="00AB5332" w:rsidTr="00AB5332">
        <w:trPr>
          <w:trHeight w:val="21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2" w:rsidRPr="00AB5332" w:rsidRDefault="00AB5332" w:rsidP="006756C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5332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2" w:rsidRPr="00AB5332" w:rsidRDefault="00AB5332" w:rsidP="006756C2">
            <w:pPr>
              <w:rPr>
                <w:rFonts w:ascii="Times New Roman" w:hAnsi="Times New Roman" w:cs="Times New Roman"/>
              </w:rPr>
            </w:pPr>
            <w:r w:rsidRPr="00AB5332">
              <w:rPr>
                <w:rFonts w:ascii="Times New Roman" w:hAnsi="Times New Roman" w:cs="Times New Roman"/>
              </w:rPr>
              <w:t>Проведение плановых проверок в рамках осуществления федерального государственного санитарно-эпидемиологического надзора с использованием проверочных листов (списков контрольных вопросов)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2" w:rsidRDefault="00AB5332" w:rsidP="006756C2">
            <w:pPr>
              <w:pStyle w:val="ConsPlusTitle"/>
              <w:widowControl/>
              <w:spacing w:before="80" w:after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Отделы Управления, участвующие в контрольно-надзорной деятельности</w:t>
            </w:r>
          </w:p>
          <w:p w:rsidR="00AB5332" w:rsidRPr="00AB5332" w:rsidRDefault="00AB5332" w:rsidP="006756C2">
            <w:pPr>
              <w:pStyle w:val="ConsPlusTitle"/>
              <w:widowControl/>
              <w:spacing w:before="80" w:after="12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Территориальные отделы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2" w:rsidRPr="00AB5332" w:rsidRDefault="00AB5332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332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AB5332" w:rsidRPr="00AB5332" w:rsidRDefault="00AB5332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332">
              <w:rPr>
                <w:rFonts w:ascii="Times New Roman" w:hAnsi="Times New Roman" w:cs="Times New Roman"/>
                <w:sz w:val="22"/>
                <w:szCs w:val="22"/>
              </w:rPr>
              <w:t xml:space="preserve">2022-2024 </w:t>
            </w:r>
            <w:proofErr w:type="spellStart"/>
            <w:r w:rsidRPr="00AB533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proofErr w:type="gramStart"/>
            <w:r w:rsidRPr="00AB533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End"/>
            <w:proofErr w:type="gramEnd"/>
            <w:r w:rsidRPr="00AB533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B5332" w:rsidRPr="00AB5332" w:rsidRDefault="00AB5332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332" w:rsidRPr="00AB5332" w:rsidRDefault="00AB5332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332" w:rsidRPr="00AB5332" w:rsidRDefault="00AB5332" w:rsidP="0067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32" w:rsidRPr="00AB5332" w:rsidRDefault="00AB5332" w:rsidP="00675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332">
              <w:rPr>
                <w:rFonts w:ascii="Times New Roman" w:hAnsi="Times New Roman" w:cs="Times New Roman"/>
                <w:sz w:val="22"/>
                <w:szCs w:val="22"/>
              </w:rPr>
              <w:t>Применение должностными лицами территориальных органов Роспотребнадзора при проведении плановых проверок проверочных листов (списков контрольных вопросов)</w:t>
            </w:r>
          </w:p>
          <w:p w:rsidR="00AB5332" w:rsidRPr="00AB5332" w:rsidRDefault="00AB5332" w:rsidP="00675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5332" w:rsidRPr="00AB5332" w:rsidRDefault="00AB5332" w:rsidP="00675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332">
              <w:rPr>
                <w:rFonts w:ascii="Times New Roman" w:hAnsi="Times New Roman" w:cs="Times New Roman"/>
                <w:sz w:val="22"/>
                <w:szCs w:val="22"/>
              </w:rPr>
              <w:t>Ежегодный анализ эффективности проведения контрольно-надзорных мероприятий, предложения по совершенствованию работы при необходимости</w:t>
            </w:r>
          </w:p>
        </w:tc>
      </w:tr>
    </w:tbl>
    <w:p w:rsidR="00CD4F3B" w:rsidRPr="00CD4F3B" w:rsidRDefault="00CD4F3B" w:rsidP="00CD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3B" w:rsidRPr="00CD4F3B" w:rsidRDefault="00CD4F3B" w:rsidP="00CD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3B" w:rsidRPr="00CD4F3B" w:rsidRDefault="00CD4F3B" w:rsidP="00CD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994" w:rsidRDefault="00423994"/>
    <w:sectPr w:rsidR="00423994" w:rsidSect="00CD4F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7E3B"/>
    <w:multiLevelType w:val="multilevel"/>
    <w:tmpl w:val="45205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03" w:hanging="360"/>
      </w:pPr>
    </w:lvl>
    <w:lvl w:ilvl="2">
      <w:start w:val="1"/>
      <w:numFmt w:val="decimal"/>
      <w:lvlText w:val="%1.%2.%3."/>
      <w:lvlJc w:val="left"/>
      <w:pPr>
        <w:ind w:left="606" w:hanging="720"/>
      </w:pPr>
    </w:lvl>
    <w:lvl w:ilvl="3">
      <w:start w:val="1"/>
      <w:numFmt w:val="decimal"/>
      <w:lvlText w:val="%1.%2.%3.%4."/>
      <w:lvlJc w:val="left"/>
      <w:pPr>
        <w:ind w:left="549" w:hanging="720"/>
      </w:pPr>
    </w:lvl>
    <w:lvl w:ilvl="4">
      <w:start w:val="1"/>
      <w:numFmt w:val="decimal"/>
      <w:lvlText w:val="%1.%2.%3.%4.%5."/>
      <w:lvlJc w:val="left"/>
      <w:pPr>
        <w:ind w:left="852" w:hanging="1080"/>
      </w:pPr>
    </w:lvl>
    <w:lvl w:ilvl="5">
      <w:start w:val="1"/>
      <w:numFmt w:val="decimal"/>
      <w:lvlText w:val="%1.%2.%3.%4.%5.%6."/>
      <w:lvlJc w:val="left"/>
      <w:pPr>
        <w:ind w:left="795" w:hanging="1080"/>
      </w:pPr>
    </w:lvl>
    <w:lvl w:ilvl="6">
      <w:start w:val="1"/>
      <w:numFmt w:val="decimal"/>
      <w:lvlText w:val="%1.%2.%3.%4.%5.%6.%7."/>
      <w:lvlJc w:val="left"/>
      <w:pPr>
        <w:ind w:left="1098" w:hanging="1440"/>
      </w:pPr>
    </w:lvl>
    <w:lvl w:ilvl="7">
      <w:start w:val="1"/>
      <w:numFmt w:val="decimal"/>
      <w:lvlText w:val="%1.%2.%3.%4.%5.%6.%7.%8."/>
      <w:lvlJc w:val="left"/>
      <w:pPr>
        <w:ind w:left="1041" w:hanging="1440"/>
      </w:pPr>
    </w:lvl>
    <w:lvl w:ilvl="8">
      <w:start w:val="1"/>
      <w:numFmt w:val="decimal"/>
      <w:lvlText w:val="%1.%2.%3.%4.%5.%6.%7.%8.%9."/>
      <w:lvlJc w:val="left"/>
      <w:pPr>
        <w:ind w:left="13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6"/>
    <w:rsid w:val="00075903"/>
    <w:rsid w:val="00227A56"/>
    <w:rsid w:val="00396FA0"/>
    <w:rsid w:val="00423994"/>
    <w:rsid w:val="00572CF5"/>
    <w:rsid w:val="00584D4E"/>
    <w:rsid w:val="00765981"/>
    <w:rsid w:val="00873600"/>
    <w:rsid w:val="008831E2"/>
    <w:rsid w:val="0094041A"/>
    <w:rsid w:val="00AB5332"/>
    <w:rsid w:val="00CB6196"/>
    <w:rsid w:val="00CD4F3B"/>
    <w:rsid w:val="00D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6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B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360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3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B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6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B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360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3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B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AE3EC1B363AF92E133E8DDFBCD9F91B89A0C3F239130745B0A0FED6BC502D0CBED5E682DD91F2EDD7886B991607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55995DF86DC95FC9193FD8F87CE625AFB1F1A45CC25E369E13A8AB2E332C6C1B8DE50FC821CF895D2C3A57A0025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Y. CHEREMNYKH2</dc:creator>
  <cp:keywords/>
  <dc:description/>
  <cp:lastModifiedBy>VLADIMIR Y. CHEREMNYKH2</cp:lastModifiedBy>
  <cp:revision>9</cp:revision>
  <dcterms:created xsi:type="dcterms:W3CDTF">2022-06-21T05:39:00Z</dcterms:created>
  <dcterms:modified xsi:type="dcterms:W3CDTF">2022-06-30T14:05:00Z</dcterms:modified>
</cp:coreProperties>
</file>